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F92C" w14:textId="12E48ACB" w:rsidR="005B5603" w:rsidRDefault="00E42B02" w:rsidP="005B5603">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4F83D24" wp14:editId="358A81F9">
                <wp:simplePos x="0" y="0"/>
                <wp:positionH relativeFrom="column">
                  <wp:posOffset>3886200</wp:posOffset>
                </wp:positionH>
                <wp:positionV relativeFrom="paragraph">
                  <wp:posOffset>-337185</wp:posOffset>
                </wp:positionV>
                <wp:extent cx="2019300" cy="3346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4645"/>
                        </a:xfrm>
                        <a:prstGeom prst="rect">
                          <a:avLst/>
                        </a:prstGeom>
                        <a:solidFill>
                          <a:srgbClr val="FFFFFF"/>
                        </a:solidFill>
                        <a:ln w="9525">
                          <a:noFill/>
                          <a:miter lim="800000"/>
                          <a:headEnd/>
                          <a:tailEnd/>
                        </a:ln>
                      </wps:spPr>
                      <wps:txbx>
                        <w:txbxContent>
                          <w:p w14:paraId="061C1F2B" w14:textId="77777777" w:rsidR="00FB2A18" w:rsidRPr="000647E5" w:rsidRDefault="00FB2A18" w:rsidP="005B5603">
                            <w:pPr>
                              <w:jc w:val="right"/>
                              <w:rPr>
                                <w:rFonts w:ascii="Open Sans" w:eastAsia="Arial Unicode MS" w:hAnsi="Open Sans" w:cs="Open Sans"/>
                                <w:b/>
                                <w:color w:val="0062AC"/>
                                <w:spacing w:val="20"/>
                                <w:sz w:val="20"/>
                                <w:szCs w:val="20"/>
                              </w:rPr>
                            </w:pPr>
                            <w:r w:rsidRPr="000647E5">
                              <w:rPr>
                                <w:rFonts w:ascii="Open Sans" w:eastAsia="Arial Unicode MS" w:hAnsi="Open Sans" w:cs="Open Sans"/>
                                <w:b/>
                                <w:color w:val="0062AC"/>
                                <w:spacing w:val="20"/>
                                <w:sz w:val="20"/>
                                <w:szCs w:val="20"/>
                              </w:rPr>
                              <w:t>Duke Cancer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83D24" id="_x0000_t202" coordsize="21600,21600" o:spt="202" path="m,l,21600r21600,l21600,xe">
                <v:stroke joinstyle="miter"/>
                <v:path gradientshapeok="t" o:connecttype="rect"/>
              </v:shapetype>
              <v:shape id="Text Box 307" o:spid="_x0000_s1026" type="#_x0000_t202" style="position:absolute;margin-left:306pt;margin-top:-26.55pt;width:159pt;height:2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" stroked="f">
                <v:textbox style="mso-fit-shape-to-text:t">
                  <w:txbxContent>
                    <w:p w14:paraId="061C1F2B" w14:textId="77777777" w:rsidR="00FB2A18" w:rsidRPr="000647E5" w:rsidRDefault="00FB2A18" w:rsidP="005B5603">
                      <w:pPr>
                        <w:jc w:val="right"/>
                        <w:rPr>
                          <w:rFonts w:ascii="Open Sans" w:eastAsia="Arial Unicode MS" w:hAnsi="Open Sans" w:cs="Open Sans"/>
                          <w:b/>
                          <w:color w:val="0062AC"/>
                          <w:spacing w:val="20"/>
                          <w:sz w:val="20"/>
                          <w:szCs w:val="20"/>
                        </w:rPr>
                      </w:pPr>
                      <w:r w:rsidRPr="000647E5">
                        <w:rPr>
                          <w:rFonts w:ascii="Open Sans" w:eastAsia="Arial Unicode MS" w:hAnsi="Open Sans" w:cs="Open Sans"/>
                          <w:b/>
                          <w:color w:val="0062AC"/>
                          <w:spacing w:val="20"/>
                          <w:sz w:val="20"/>
                          <w:szCs w:val="20"/>
                        </w:rPr>
                        <w:t>Duke Cancer Network</w:t>
                      </w:r>
                    </w:p>
                  </w:txbxContent>
                </v:textbox>
              </v:shape>
            </w:pict>
          </mc:Fallback>
        </mc:AlternateContent>
      </w:r>
      <w:r>
        <w:rPr>
          <w:rFonts w:ascii="Open Sans" w:hAnsi="Open Sans"/>
          <w:noProof/>
          <w:sz w:val="20"/>
          <w:szCs w:val="20"/>
        </w:rPr>
        <w:drawing>
          <wp:anchor distT="0" distB="0" distL="114300" distR="114300" simplePos="0" relativeHeight="251661312" behindDoc="1" locked="0" layoutInCell="1" allowOverlap="1" wp14:anchorId="6440DE5F" wp14:editId="2A79FE64">
            <wp:simplePos x="0" y="0"/>
            <wp:positionH relativeFrom="margin">
              <wp:posOffset>-494665</wp:posOffset>
            </wp:positionH>
            <wp:positionV relativeFrom="margin">
              <wp:posOffset>-857250</wp:posOffset>
            </wp:positionV>
            <wp:extent cx="3486150" cy="1247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_stationery logo bas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124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5A390F0" w14:textId="41609702" w:rsidR="00006B4F" w:rsidRDefault="00006B4F" w:rsidP="005B5603">
      <w:pPr>
        <w:rPr>
          <w:rFonts w:ascii="Arial" w:hAnsi="Arial" w:cs="Arial"/>
          <w:sz w:val="22"/>
          <w:szCs w:val="22"/>
        </w:rPr>
      </w:pPr>
    </w:p>
    <w:p w14:paraId="7057C15B" w14:textId="09B8DC71" w:rsidR="005B5603" w:rsidRDefault="005B5603" w:rsidP="005B5603">
      <w:pPr>
        <w:rPr>
          <w:rFonts w:ascii="Arial" w:hAnsi="Arial" w:cs="Arial"/>
          <w:sz w:val="22"/>
          <w:szCs w:val="22"/>
        </w:rPr>
      </w:pPr>
    </w:p>
    <w:p w14:paraId="71A1BEFC" w14:textId="716273DE" w:rsidR="005B5603" w:rsidRDefault="00FC09B2" w:rsidP="005B5603">
      <w:pPr>
        <w:rPr>
          <w:rFonts w:ascii="Arial" w:hAnsi="Arial" w:cs="Arial"/>
          <w:sz w:val="22"/>
          <w:szCs w:val="22"/>
        </w:rPr>
      </w:pPr>
      <w:r>
        <w:rPr>
          <w:rFonts w:ascii="Arial" w:hAnsi="Arial" w:cs="Arial"/>
          <w:sz w:val="22"/>
          <w:szCs w:val="22"/>
        </w:rPr>
        <w:t>October</w:t>
      </w:r>
      <w:r w:rsidR="00794928">
        <w:rPr>
          <w:rFonts w:ascii="Arial" w:hAnsi="Arial" w:cs="Arial"/>
          <w:sz w:val="22"/>
          <w:szCs w:val="22"/>
        </w:rPr>
        <w:t xml:space="preserve"> 2</w:t>
      </w:r>
      <w:r w:rsidR="00163999">
        <w:rPr>
          <w:rFonts w:ascii="Arial" w:hAnsi="Arial" w:cs="Arial"/>
          <w:sz w:val="22"/>
          <w:szCs w:val="22"/>
        </w:rPr>
        <w:t>8</w:t>
      </w:r>
      <w:r w:rsidR="00205564">
        <w:rPr>
          <w:rFonts w:ascii="Arial" w:hAnsi="Arial" w:cs="Arial"/>
          <w:sz w:val="22"/>
          <w:szCs w:val="22"/>
        </w:rPr>
        <w:t xml:space="preserve">, </w:t>
      </w:r>
      <w:r w:rsidR="0067202B">
        <w:rPr>
          <w:rFonts w:ascii="Arial" w:hAnsi="Arial" w:cs="Arial"/>
          <w:sz w:val="22"/>
          <w:szCs w:val="22"/>
        </w:rPr>
        <w:t>2022</w:t>
      </w:r>
    </w:p>
    <w:p w14:paraId="6528BE5C" w14:textId="72C4F2D5" w:rsidR="005B5603" w:rsidRPr="00E66AFB" w:rsidRDefault="005B5603" w:rsidP="005B5603">
      <w:pPr>
        <w:rPr>
          <w:rFonts w:ascii="Arial" w:hAnsi="Arial" w:cs="Arial"/>
          <w:sz w:val="22"/>
          <w:szCs w:val="22"/>
        </w:rPr>
      </w:pPr>
    </w:p>
    <w:p w14:paraId="671BB027" w14:textId="3DEE6BD7" w:rsidR="005B5603" w:rsidRPr="00E66AFB" w:rsidRDefault="005B5603" w:rsidP="005B5603">
      <w:pPr>
        <w:rPr>
          <w:rFonts w:ascii="Arial" w:hAnsi="Arial" w:cs="Arial"/>
          <w:sz w:val="22"/>
          <w:szCs w:val="22"/>
        </w:rPr>
      </w:pPr>
    </w:p>
    <w:p w14:paraId="2C41B51D" w14:textId="5B04463F" w:rsidR="005B5603" w:rsidRPr="00E66AFB" w:rsidRDefault="005B5603" w:rsidP="005B5603">
      <w:pPr>
        <w:rPr>
          <w:rFonts w:ascii="Arial" w:hAnsi="Arial" w:cs="Arial"/>
          <w:sz w:val="22"/>
          <w:szCs w:val="22"/>
        </w:rPr>
      </w:pPr>
    </w:p>
    <w:p w14:paraId="6FCDF76B" w14:textId="72CC3791" w:rsidR="005B5603" w:rsidRDefault="005B5603" w:rsidP="005B5603">
      <w:pPr>
        <w:rPr>
          <w:rFonts w:ascii="Arial" w:hAnsi="Arial" w:cs="Arial"/>
          <w:sz w:val="22"/>
          <w:szCs w:val="22"/>
        </w:rPr>
      </w:pPr>
      <w:r w:rsidRPr="00E66AFB">
        <w:rPr>
          <w:rFonts w:ascii="Arial" w:hAnsi="Arial" w:cs="Arial"/>
          <w:sz w:val="22"/>
          <w:szCs w:val="22"/>
        </w:rPr>
        <w:t xml:space="preserve">To: </w:t>
      </w:r>
      <w:r w:rsidRPr="00E66AFB">
        <w:rPr>
          <w:rFonts w:ascii="Arial" w:hAnsi="Arial" w:cs="Arial"/>
          <w:sz w:val="22"/>
          <w:szCs w:val="22"/>
        </w:rPr>
        <w:tab/>
      </w:r>
      <w:bookmarkStart w:id="0" w:name="_GoBack"/>
      <w:bookmarkEnd w:id="0"/>
      <w:r w:rsidR="00644403">
        <w:rPr>
          <w:rFonts w:ascii="Arial" w:hAnsi="Arial" w:cs="Arial"/>
          <w:sz w:val="22"/>
          <w:szCs w:val="22"/>
        </w:rPr>
        <w:t xml:space="preserve">Director of </w:t>
      </w:r>
      <w:r w:rsidR="0051328F">
        <w:rPr>
          <w:rFonts w:ascii="Arial" w:hAnsi="Arial" w:cs="Arial"/>
          <w:sz w:val="22"/>
          <w:szCs w:val="22"/>
        </w:rPr>
        <w:t>DCN Affiliate Site</w:t>
      </w:r>
    </w:p>
    <w:p w14:paraId="4B99B490" w14:textId="77777777" w:rsidR="00535307" w:rsidRPr="00E66AFB" w:rsidRDefault="00535307" w:rsidP="005B5603">
      <w:pPr>
        <w:rPr>
          <w:rFonts w:ascii="Arial" w:hAnsi="Arial" w:cs="Arial"/>
          <w:sz w:val="22"/>
          <w:szCs w:val="22"/>
        </w:rPr>
      </w:pPr>
    </w:p>
    <w:p w14:paraId="62B0D958" w14:textId="77777777" w:rsidR="005B5603" w:rsidRDefault="005B5603" w:rsidP="005B5603">
      <w:pPr>
        <w:rPr>
          <w:rFonts w:ascii="Arial" w:hAnsi="Arial" w:cs="Arial"/>
          <w:sz w:val="22"/>
          <w:szCs w:val="22"/>
        </w:rPr>
      </w:pPr>
      <w:r w:rsidRPr="00E66AFB">
        <w:rPr>
          <w:rFonts w:ascii="Arial" w:hAnsi="Arial" w:cs="Arial"/>
          <w:sz w:val="22"/>
          <w:szCs w:val="22"/>
        </w:rPr>
        <w:t xml:space="preserve">From: </w:t>
      </w:r>
      <w:r w:rsidRPr="00E66AFB">
        <w:rPr>
          <w:rFonts w:ascii="Arial" w:hAnsi="Arial" w:cs="Arial"/>
          <w:sz w:val="22"/>
          <w:szCs w:val="22"/>
        </w:rPr>
        <w:tab/>
      </w:r>
      <w:r w:rsidR="00655869">
        <w:rPr>
          <w:rFonts w:ascii="Arial" w:hAnsi="Arial" w:cs="Arial"/>
          <w:sz w:val="22"/>
          <w:szCs w:val="22"/>
        </w:rPr>
        <w:t>Bryant Washington</w:t>
      </w:r>
      <w:r w:rsidR="00C35EE2">
        <w:rPr>
          <w:rFonts w:ascii="Arial" w:hAnsi="Arial" w:cs="Arial"/>
          <w:sz w:val="22"/>
          <w:szCs w:val="22"/>
        </w:rPr>
        <w:t xml:space="preserve">, Senior Director, </w:t>
      </w:r>
      <w:r w:rsidRPr="00E66AFB">
        <w:rPr>
          <w:rFonts w:ascii="Arial" w:hAnsi="Arial" w:cs="Arial"/>
          <w:sz w:val="22"/>
          <w:szCs w:val="22"/>
        </w:rPr>
        <w:t xml:space="preserve">Duke </w:t>
      </w:r>
      <w:r>
        <w:rPr>
          <w:rFonts w:ascii="Arial" w:hAnsi="Arial" w:cs="Arial"/>
          <w:sz w:val="22"/>
          <w:szCs w:val="22"/>
        </w:rPr>
        <w:t>Cancer</w:t>
      </w:r>
      <w:r w:rsidRPr="00E66AFB">
        <w:rPr>
          <w:rFonts w:ascii="Arial" w:hAnsi="Arial" w:cs="Arial"/>
          <w:sz w:val="22"/>
          <w:szCs w:val="22"/>
        </w:rPr>
        <w:t xml:space="preserve"> Network</w:t>
      </w:r>
    </w:p>
    <w:p w14:paraId="358EE76D" w14:textId="77777777" w:rsidR="005B5603" w:rsidRPr="00E66AFB" w:rsidRDefault="005B5603" w:rsidP="005B5603">
      <w:pPr>
        <w:rPr>
          <w:rFonts w:ascii="Arial" w:hAnsi="Arial" w:cs="Arial"/>
          <w:sz w:val="22"/>
          <w:szCs w:val="22"/>
        </w:rPr>
      </w:pPr>
    </w:p>
    <w:p w14:paraId="46510E00" w14:textId="77777777" w:rsidR="005B5603" w:rsidRPr="00E66AFB" w:rsidRDefault="005B5603" w:rsidP="00473CD0">
      <w:pPr>
        <w:tabs>
          <w:tab w:val="left" w:pos="720"/>
          <w:tab w:val="left" w:pos="1440"/>
          <w:tab w:val="left" w:pos="2160"/>
          <w:tab w:val="left" w:pos="2880"/>
          <w:tab w:val="left" w:pos="6148"/>
        </w:tabs>
        <w:rPr>
          <w:rFonts w:ascii="Arial" w:hAnsi="Arial" w:cs="Arial"/>
          <w:sz w:val="22"/>
          <w:szCs w:val="22"/>
        </w:rPr>
      </w:pPr>
      <w:r w:rsidRPr="00E66AFB">
        <w:rPr>
          <w:rFonts w:ascii="Arial" w:hAnsi="Arial" w:cs="Arial"/>
          <w:sz w:val="22"/>
          <w:szCs w:val="22"/>
        </w:rPr>
        <w:t xml:space="preserve">Re:  </w:t>
      </w:r>
      <w:r w:rsidRPr="00E66AFB">
        <w:rPr>
          <w:rFonts w:ascii="Arial" w:hAnsi="Arial" w:cs="Arial"/>
          <w:sz w:val="22"/>
          <w:szCs w:val="22"/>
        </w:rPr>
        <w:tab/>
        <w:t>20</w:t>
      </w:r>
      <w:r w:rsidR="00655869">
        <w:rPr>
          <w:rFonts w:ascii="Arial" w:hAnsi="Arial" w:cs="Arial"/>
          <w:sz w:val="22"/>
          <w:szCs w:val="22"/>
        </w:rPr>
        <w:t>2</w:t>
      </w:r>
      <w:r w:rsidR="0067202B">
        <w:rPr>
          <w:rFonts w:ascii="Arial" w:hAnsi="Arial" w:cs="Arial"/>
          <w:sz w:val="22"/>
          <w:szCs w:val="22"/>
        </w:rPr>
        <w:t>2</w:t>
      </w:r>
      <w:r w:rsidRPr="00E66AFB">
        <w:rPr>
          <w:rFonts w:ascii="Arial" w:hAnsi="Arial" w:cs="Arial"/>
          <w:sz w:val="22"/>
          <w:szCs w:val="22"/>
        </w:rPr>
        <w:t xml:space="preserve"> Annual Chart Audit</w:t>
      </w:r>
      <w:r w:rsidR="00473CD0">
        <w:rPr>
          <w:rFonts w:ascii="Arial" w:hAnsi="Arial" w:cs="Arial"/>
          <w:sz w:val="22"/>
          <w:szCs w:val="22"/>
        </w:rPr>
        <w:tab/>
      </w:r>
    </w:p>
    <w:p w14:paraId="2E92E1D4" w14:textId="77777777" w:rsidR="005B5603" w:rsidRPr="00E66AFB" w:rsidRDefault="005B5603" w:rsidP="005B5603">
      <w:pPr>
        <w:rPr>
          <w:rFonts w:ascii="Arial" w:hAnsi="Arial" w:cs="Arial"/>
          <w:sz w:val="22"/>
          <w:szCs w:val="22"/>
        </w:rPr>
      </w:pPr>
    </w:p>
    <w:p w14:paraId="53EE54F6" w14:textId="77777777" w:rsidR="005B5603" w:rsidRPr="00E66AFB" w:rsidRDefault="005B5603" w:rsidP="005B5603">
      <w:pPr>
        <w:rPr>
          <w:rFonts w:ascii="Arial" w:hAnsi="Arial" w:cs="Arial"/>
          <w:sz w:val="22"/>
          <w:szCs w:val="22"/>
        </w:rPr>
      </w:pPr>
    </w:p>
    <w:p w14:paraId="793E3E20" w14:textId="70DC0C14" w:rsidR="005B5603" w:rsidRPr="00E66AFB" w:rsidRDefault="008249FA" w:rsidP="005B5603">
      <w:pPr>
        <w:rPr>
          <w:rFonts w:ascii="Arial" w:hAnsi="Arial" w:cs="Arial"/>
          <w:sz w:val="22"/>
          <w:szCs w:val="22"/>
        </w:rPr>
      </w:pPr>
      <w:r>
        <w:rPr>
          <w:rFonts w:ascii="Arial" w:hAnsi="Arial" w:cs="Arial"/>
          <w:sz w:val="22"/>
          <w:szCs w:val="22"/>
        </w:rPr>
        <w:t xml:space="preserve">Dear </w:t>
      </w:r>
      <w:r w:rsidR="0051328F">
        <w:rPr>
          <w:rFonts w:ascii="Arial" w:hAnsi="Arial" w:cs="Arial"/>
          <w:sz w:val="22"/>
          <w:szCs w:val="22"/>
        </w:rPr>
        <w:t>DCN Affiliate Oncology Director</w:t>
      </w:r>
      <w:r w:rsidR="005B5603" w:rsidRPr="00E66AFB">
        <w:rPr>
          <w:rFonts w:ascii="Arial" w:hAnsi="Arial" w:cs="Arial"/>
          <w:sz w:val="22"/>
          <w:szCs w:val="22"/>
        </w:rPr>
        <w:t xml:space="preserve">, </w:t>
      </w:r>
    </w:p>
    <w:p w14:paraId="63E24CE1" w14:textId="77777777" w:rsidR="005B5603" w:rsidRPr="00E66AFB" w:rsidRDefault="005B5603" w:rsidP="005B5603">
      <w:pPr>
        <w:rPr>
          <w:rFonts w:ascii="Arial" w:hAnsi="Arial" w:cs="Arial"/>
          <w:sz w:val="22"/>
          <w:szCs w:val="22"/>
        </w:rPr>
      </w:pPr>
    </w:p>
    <w:p w14:paraId="7BAC4C4B" w14:textId="31E0BEF8" w:rsidR="005B5603" w:rsidRPr="005B5603" w:rsidRDefault="005B5603" w:rsidP="005B5603">
      <w:pPr>
        <w:rPr>
          <w:rFonts w:ascii="Arial" w:hAnsi="Arial" w:cs="Arial"/>
          <w:sz w:val="22"/>
          <w:szCs w:val="22"/>
        </w:rPr>
      </w:pPr>
      <w:r w:rsidRPr="005B5603">
        <w:rPr>
          <w:rFonts w:ascii="Arial" w:hAnsi="Arial" w:cs="Arial"/>
          <w:sz w:val="22"/>
          <w:szCs w:val="22"/>
        </w:rPr>
        <w:t xml:space="preserve">Thank you </w:t>
      </w:r>
      <w:r w:rsidR="00593477">
        <w:rPr>
          <w:rFonts w:ascii="Arial" w:hAnsi="Arial" w:cs="Arial"/>
          <w:sz w:val="22"/>
          <w:szCs w:val="22"/>
        </w:rPr>
        <w:t xml:space="preserve">to you </w:t>
      </w:r>
      <w:r w:rsidRPr="005B5603">
        <w:rPr>
          <w:rFonts w:ascii="Arial" w:hAnsi="Arial" w:cs="Arial"/>
          <w:sz w:val="22"/>
          <w:szCs w:val="22"/>
        </w:rPr>
        <w:t xml:space="preserve">and your staff at </w:t>
      </w:r>
      <w:r w:rsidR="0051328F">
        <w:rPr>
          <w:rFonts w:ascii="Arial" w:hAnsi="Arial" w:cs="Arial"/>
          <w:sz w:val="22"/>
          <w:szCs w:val="22"/>
        </w:rPr>
        <w:t>DCN Affiliate site</w:t>
      </w:r>
      <w:r w:rsidR="00644403" w:rsidDel="00644403">
        <w:rPr>
          <w:rFonts w:ascii="Arial" w:hAnsi="Arial" w:cs="Arial"/>
          <w:sz w:val="22"/>
          <w:szCs w:val="22"/>
        </w:rPr>
        <w:t xml:space="preserve"> </w:t>
      </w:r>
      <w:r w:rsidRPr="005B5603">
        <w:rPr>
          <w:rFonts w:ascii="Arial" w:hAnsi="Arial" w:cs="Arial"/>
          <w:sz w:val="22"/>
          <w:szCs w:val="22"/>
        </w:rPr>
        <w:t xml:space="preserve">for the time spent organizing the records </w:t>
      </w:r>
      <w:r w:rsidR="007E6309">
        <w:rPr>
          <w:rFonts w:ascii="Arial" w:hAnsi="Arial" w:cs="Arial"/>
          <w:sz w:val="22"/>
          <w:szCs w:val="22"/>
        </w:rPr>
        <w:t xml:space="preserve">and participating in </w:t>
      </w:r>
      <w:r w:rsidRPr="005B5603">
        <w:rPr>
          <w:rFonts w:ascii="Arial" w:hAnsi="Arial" w:cs="Arial"/>
          <w:sz w:val="22"/>
          <w:szCs w:val="22"/>
        </w:rPr>
        <w:t>the 20</w:t>
      </w:r>
      <w:r w:rsidR="00655869">
        <w:rPr>
          <w:rFonts w:ascii="Arial" w:hAnsi="Arial" w:cs="Arial"/>
          <w:sz w:val="22"/>
          <w:szCs w:val="22"/>
        </w:rPr>
        <w:t>2</w:t>
      </w:r>
      <w:r w:rsidR="0067202B">
        <w:rPr>
          <w:rFonts w:ascii="Arial" w:hAnsi="Arial" w:cs="Arial"/>
          <w:sz w:val="22"/>
          <w:szCs w:val="22"/>
        </w:rPr>
        <w:t>2</w:t>
      </w:r>
      <w:r w:rsidRPr="005B5603">
        <w:rPr>
          <w:rFonts w:ascii="Arial" w:hAnsi="Arial" w:cs="Arial"/>
          <w:sz w:val="22"/>
          <w:szCs w:val="22"/>
        </w:rPr>
        <w:t xml:space="preserve"> annual chart audit.  The attached</w:t>
      </w:r>
      <w:r w:rsidR="004E4299">
        <w:rPr>
          <w:rFonts w:ascii="Arial" w:hAnsi="Arial" w:cs="Arial"/>
          <w:sz w:val="22"/>
          <w:szCs w:val="22"/>
        </w:rPr>
        <w:t xml:space="preserve"> document</w:t>
      </w:r>
      <w:r w:rsidRPr="005B5603">
        <w:rPr>
          <w:rFonts w:ascii="Arial" w:hAnsi="Arial" w:cs="Arial"/>
          <w:sz w:val="22"/>
          <w:szCs w:val="22"/>
        </w:rPr>
        <w:t xml:space="preserve"> describes the audit and findings from our review of the medical oncology records, bills and insurance remittance documents.  </w:t>
      </w:r>
    </w:p>
    <w:p w14:paraId="1BF7E36B" w14:textId="77777777" w:rsidR="005B5603" w:rsidRPr="005B5603" w:rsidRDefault="005B5603" w:rsidP="005B5603">
      <w:pPr>
        <w:rPr>
          <w:rFonts w:ascii="Arial" w:hAnsi="Arial" w:cs="Arial"/>
          <w:sz w:val="22"/>
          <w:szCs w:val="22"/>
        </w:rPr>
      </w:pPr>
    </w:p>
    <w:p w14:paraId="0FDC3141" w14:textId="77777777" w:rsidR="005B5603" w:rsidRPr="005B5603" w:rsidRDefault="005B5603" w:rsidP="005B5603">
      <w:pPr>
        <w:rPr>
          <w:rFonts w:ascii="Arial" w:hAnsi="Arial" w:cs="Arial"/>
          <w:sz w:val="22"/>
          <w:szCs w:val="22"/>
        </w:rPr>
      </w:pPr>
      <w:r w:rsidRPr="005B5603">
        <w:rPr>
          <w:rFonts w:ascii="Arial" w:hAnsi="Arial" w:cs="Arial"/>
          <w:sz w:val="22"/>
          <w:szCs w:val="22"/>
        </w:rPr>
        <w:t xml:space="preserve">Please review the summary and </w:t>
      </w:r>
      <w:r w:rsidR="00593477">
        <w:rPr>
          <w:rFonts w:ascii="Arial" w:hAnsi="Arial" w:cs="Arial"/>
          <w:sz w:val="22"/>
          <w:szCs w:val="22"/>
        </w:rPr>
        <w:t xml:space="preserve">audit </w:t>
      </w:r>
      <w:r w:rsidRPr="005B5603">
        <w:rPr>
          <w:rFonts w:ascii="Arial" w:hAnsi="Arial" w:cs="Arial"/>
          <w:sz w:val="22"/>
          <w:szCs w:val="22"/>
        </w:rPr>
        <w:t xml:space="preserve">detail </w:t>
      </w:r>
      <w:r w:rsidR="00593477">
        <w:rPr>
          <w:rFonts w:ascii="Arial" w:hAnsi="Arial" w:cs="Arial"/>
          <w:sz w:val="22"/>
          <w:szCs w:val="22"/>
        </w:rPr>
        <w:t xml:space="preserve">spreadsheet, </w:t>
      </w:r>
      <w:r w:rsidR="00824EA7">
        <w:rPr>
          <w:rFonts w:ascii="Arial" w:hAnsi="Arial" w:cs="Arial"/>
          <w:sz w:val="22"/>
          <w:szCs w:val="22"/>
        </w:rPr>
        <w:t xml:space="preserve">and </w:t>
      </w:r>
      <w:r w:rsidRPr="005B5603">
        <w:rPr>
          <w:rFonts w:ascii="Arial" w:hAnsi="Arial" w:cs="Arial"/>
          <w:sz w:val="22"/>
          <w:szCs w:val="22"/>
        </w:rPr>
        <w:t>let me know if you find any discrepancies, have questions</w:t>
      </w:r>
      <w:r w:rsidR="00593477">
        <w:rPr>
          <w:rFonts w:ascii="Arial" w:hAnsi="Arial" w:cs="Arial"/>
          <w:sz w:val="22"/>
          <w:szCs w:val="22"/>
        </w:rPr>
        <w:t>,</w:t>
      </w:r>
      <w:r w:rsidRPr="005B5603">
        <w:rPr>
          <w:rFonts w:ascii="Arial" w:hAnsi="Arial" w:cs="Arial"/>
          <w:sz w:val="22"/>
          <w:szCs w:val="22"/>
        </w:rPr>
        <w:t xml:space="preserve"> or are in agreement with our findings and recommendations.  If you are in agreement, please forward a correction plan to resolve the identified problems.   </w:t>
      </w:r>
    </w:p>
    <w:p w14:paraId="0D5A32A1" w14:textId="77777777" w:rsidR="005B5603" w:rsidRPr="005B5603" w:rsidRDefault="005B5603" w:rsidP="005B5603">
      <w:pPr>
        <w:rPr>
          <w:rFonts w:ascii="Arial" w:hAnsi="Arial" w:cs="Arial"/>
          <w:sz w:val="22"/>
          <w:szCs w:val="22"/>
        </w:rPr>
      </w:pPr>
    </w:p>
    <w:p w14:paraId="5854FDD0" w14:textId="77777777" w:rsidR="005B5603" w:rsidRPr="005B5603" w:rsidRDefault="005B5603" w:rsidP="005B5603">
      <w:pPr>
        <w:rPr>
          <w:rFonts w:ascii="Arial" w:hAnsi="Arial" w:cs="Arial"/>
          <w:sz w:val="22"/>
          <w:szCs w:val="22"/>
        </w:rPr>
      </w:pPr>
      <w:r w:rsidRPr="005B5603">
        <w:rPr>
          <w:rFonts w:ascii="Arial" w:hAnsi="Arial" w:cs="Arial"/>
          <w:sz w:val="22"/>
          <w:szCs w:val="22"/>
        </w:rPr>
        <w:t xml:space="preserve">We </w:t>
      </w:r>
      <w:r w:rsidR="00E8106D">
        <w:rPr>
          <w:rFonts w:ascii="Arial" w:hAnsi="Arial" w:cs="Arial"/>
          <w:sz w:val="22"/>
          <w:szCs w:val="22"/>
        </w:rPr>
        <w:t xml:space="preserve">will </w:t>
      </w:r>
      <w:r w:rsidR="00824EA7">
        <w:rPr>
          <w:rFonts w:ascii="Arial" w:hAnsi="Arial" w:cs="Arial"/>
          <w:sz w:val="22"/>
          <w:szCs w:val="22"/>
        </w:rPr>
        <w:t xml:space="preserve">schedule a call with the appropriate members of your team to </w:t>
      </w:r>
      <w:r w:rsidR="00E8106D">
        <w:rPr>
          <w:rFonts w:ascii="Arial" w:hAnsi="Arial" w:cs="Arial"/>
          <w:sz w:val="22"/>
          <w:szCs w:val="22"/>
        </w:rPr>
        <w:t xml:space="preserve">discuss </w:t>
      </w:r>
      <w:r w:rsidR="00702EB7">
        <w:rPr>
          <w:rFonts w:ascii="Arial" w:hAnsi="Arial" w:cs="Arial"/>
          <w:sz w:val="22"/>
          <w:szCs w:val="22"/>
        </w:rPr>
        <w:t xml:space="preserve">the results </w:t>
      </w:r>
      <w:r w:rsidR="00724CAC">
        <w:rPr>
          <w:rFonts w:ascii="Arial" w:hAnsi="Arial" w:cs="Arial"/>
          <w:sz w:val="22"/>
          <w:szCs w:val="22"/>
        </w:rPr>
        <w:t>of th</w:t>
      </w:r>
      <w:r w:rsidR="00E72383">
        <w:rPr>
          <w:rFonts w:ascii="Arial" w:hAnsi="Arial" w:cs="Arial"/>
          <w:sz w:val="22"/>
          <w:szCs w:val="22"/>
        </w:rPr>
        <w:t>e</w:t>
      </w:r>
      <w:r w:rsidR="00724CAC">
        <w:rPr>
          <w:rFonts w:ascii="Arial" w:hAnsi="Arial" w:cs="Arial"/>
          <w:sz w:val="22"/>
          <w:szCs w:val="22"/>
        </w:rPr>
        <w:t xml:space="preserve"> audit</w:t>
      </w:r>
      <w:r w:rsidR="00702EB7">
        <w:rPr>
          <w:rFonts w:ascii="Arial" w:hAnsi="Arial" w:cs="Arial"/>
          <w:sz w:val="22"/>
          <w:szCs w:val="22"/>
        </w:rPr>
        <w:t>.</w:t>
      </w:r>
    </w:p>
    <w:p w14:paraId="4F99FEA9" w14:textId="77777777" w:rsidR="00724CAC" w:rsidRDefault="00724CAC" w:rsidP="005B5603">
      <w:pPr>
        <w:rPr>
          <w:rFonts w:ascii="Arial" w:hAnsi="Arial" w:cs="Arial"/>
          <w:sz w:val="22"/>
          <w:szCs w:val="22"/>
        </w:rPr>
      </w:pPr>
    </w:p>
    <w:p w14:paraId="61CB7B06" w14:textId="77777777" w:rsidR="005B5603" w:rsidRPr="005B5603" w:rsidRDefault="005B5603" w:rsidP="005B5603">
      <w:pPr>
        <w:rPr>
          <w:rFonts w:ascii="Arial" w:hAnsi="Arial" w:cs="Arial"/>
          <w:sz w:val="22"/>
          <w:szCs w:val="22"/>
        </w:rPr>
      </w:pPr>
      <w:r w:rsidRPr="005B5603">
        <w:rPr>
          <w:rFonts w:ascii="Arial" w:hAnsi="Arial" w:cs="Arial"/>
          <w:sz w:val="22"/>
          <w:szCs w:val="22"/>
        </w:rPr>
        <w:t xml:space="preserve">Again, thank you for your help. </w:t>
      </w:r>
    </w:p>
    <w:p w14:paraId="563B8905" w14:textId="77777777" w:rsidR="005B5603" w:rsidRPr="00E66AFB" w:rsidRDefault="005B5603" w:rsidP="005B5603">
      <w:pPr>
        <w:rPr>
          <w:rFonts w:ascii="Arial" w:hAnsi="Arial" w:cs="Arial"/>
          <w:sz w:val="22"/>
          <w:szCs w:val="22"/>
        </w:rPr>
      </w:pPr>
    </w:p>
    <w:p w14:paraId="4504579D" w14:textId="77777777" w:rsidR="005B5603" w:rsidRPr="00E66AFB" w:rsidRDefault="005B5603" w:rsidP="005B5603">
      <w:pPr>
        <w:rPr>
          <w:rFonts w:ascii="Arial" w:hAnsi="Arial" w:cs="Arial"/>
          <w:sz w:val="22"/>
          <w:szCs w:val="22"/>
        </w:rPr>
      </w:pPr>
    </w:p>
    <w:p w14:paraId="52A1F0DC" w14:textId="77777777" w:rsidR="00E72383" w:rsidRPr="00E72383" w:rsidRDefault="00E72383" w:rsidP="00E72383">
      <w:pPr>
        <w:rPr>
          <w:rFonts w:ascii="Arial" w:hAnsi="Arial" w:cs="Arial"/>
          <w:sz w:val="22"/>
          <w:szCs w:val="22"/>
        </w:rPr>
      </w:pPr>
      <w:r w:rsidRPr="00E72383">
        <w:rPr>
          <w:rFonts w:ascii="Arial" w:hAnsi="Arial" w:cs="Arial"/>
          <w:sz w:val="22"/>
          <w:szCs w:val="22"/>
        </w:rPr>
        <w:t>Bryant Washington</w:t>
      </w:r>
    </w:p>
    <w:p w14:paraId="29A2050F" w14:textId="77777777" w:rsidR="005B5603" w:rsidRPr="00E66AFB" w:rsidRDefault="005B5603" w:rsidP="005B5603">
      <w:pPr>
        <w:rPr>
          <w:rFonts w:ascii="Arial" w:hAnsi="Arial" w:cs="Arial"/>
          <w:sz w:val="22"/>
          <w:szCs w:val="22"/>
        </w:rPr>
      </w:pPr>
    </w:p>
    <w:p w14:paraId="47A8E1D2" w14:textId="77777777" w:rsidR="005B5603" w:rsidRPr="00E66AFB" w:rsidRDefault="005B5603" w:rsidP="005B5603">
      <w:pPr>
        <w:rPr>
          <w:rFonts w:ascii="Arial" w:hAnsi="Arial" w:cs="Arial"/>
          <w:sz w:val="22"/>
          <w:szCs w:val="22"/>
        </w:rPr>
      </w:pPr>
    </w:p>
    <w:p w14:paraId="53F3AB15" w14:textId="4C762FFF" w:rsidR="005B5603" w:rsidRDefault="005B5603" w:rsidP="0051328F">
      <w:pPr>
        <w:rPr>
          <w:rFonts w:ascii="Arial" w:hAnsi="Arial" w:cs="Arial"/>
          <w:sz w:val="22"/>
          <w:szCs w:val="22"/>
        </w:rPr>
      </w:pPr>
      <w:r w:rsidRPr="00E66AFB">
        <w:rPr>
          <w:rFonts w:ascii="Arial" w:hAnsi="Arial" w:cs="Arial"/>
          <w:sz w:val="22"/>
          <w:szCs w:val="22"/>
        </w:rPr>
        <w:t>cc.</w:t>
      </w:r>
      <w:r w:rsidRPr="00E66AFB">
        <w:rPr>
          <w:rFonts w:ascii="Arial" w:hAnsi="Arial" w:cs="Arial"/>
          <w:sz w:val="22"/>
          <w:szCs w:val="22"/>
        </w:rPr>
        <w:tab/>
      </w:r>
      <w:r w:rsidR="0051328F">
        <w:rPr>
          <w:rFonts w:ascii="Arial" w:hAnsi="Arial" w:cs="Arial"/>
          <w:sz w:val="22"/>
          <w:szCs w:val="22"/>
        </w:rPr>
        <w:t>xxxxxx</w:t>
      </w:r>
    </w:p>
    <w:p w14:paraId="6D1C1816" w14:textId="69D4FBA7" w:rsidR="0051328F" w:rsidRDefault="0051328F" w:rsidP="0051328F">
      <w:pPr>
        <w:rPr>
          <w:rFonts w:ascii="Arial" w:hAnsi="Arial" w:cs="Arial"/>
          <w:i/>
          <w:sz w:val="22"/>
          <w:szCs w:val="22"/>
        </w:rPr>
      </w:pPr>
    </w:p>
    <w:p w14:paraId="2AC712A8" w14:textId="32237A78" w:rsidR="0051328F" w:rsidRDefault="0051328F" w:rsidP="0051328F">
      <w:pPr>
        <w:rPr>
          <w:rFonts w:ascii="Arial" w:hAnsi="Arial" w:cs="Arial"/>
          <w:i/>
          <w:sz w:val="22"/>
          <w:szCs w:val="22"/>
        </w:rPr>
      </w:pPr>
    </w:p>
    <w:p w14:paraId="161E135B" w14:textId="1AD941A8" w:rsidR="0051328F" w:rsidRDefault="0051328F" w:rsidP="0051328F">
      <w:pPr>
        <w:rPr>
          <w:rFonts w:ascii="Arial" w:hAnsi="Arial" w:cs="Arial"/>
          <w:i/>
          <w:sz w:val="22"/>
          <w:szCs w:val="22"/>
        </w:rPr>
      </w:pPr>
    </w:p>
    <w:p w14:paraId="1BB89B55" w14:textId="142BC26E" w:rsidR="0051328F" w:rsidRDefault="0051328F" w:rsidP="0051328F">
      <w:pPr>
        <w:rPr>
          <w:rFonts w:ascii="Arial" w:hAnsi="Arial" w:cs="Arial"/>
          <w:i/>
          <w:sz w:val="22"/>
          <w:szCs w:val="22"/>
        </w:rPr>
      </w:pPr>
    </w:p>
    <w:p w14:paraId="6DCEB26D" w14:textId="2D9FEFD7" w:rsidR="0051328F" w:rsidRDefault="0051328F" w:rsidP="0051328F">
      <w:pPr>
        <w:rPr>
          <w:rFonts w:ascii="Arial" w:hAnsi="Arial" w:cs="Arial"/>
          <w:i/>
          <w:sz w:val="22"/>
          <w:szCs w:val="22"/>
        </w:rPr>
      </w:pPr>
    </w:p>
    <w:p w14:paraId="6BC0E8D7" w14:textId="62B162DC" w:rsidR="0051328F" w:rsidRDefault="0051328F" w:rsidP="0051328F">
      <w:pPr>
        <w:rPr>
          <w:rFonts w:ascii="Arial" w:hAnsi="Arial" w:cs="Arial"/>
          <w:i/>
          <w:sz w:val="22"/>
          <w:szCs w:val="22"/>
        </w:rPr>
      </w:pPr>
    </w:p>
    <w:p w14:paraId="4A2A7B58" w14:textId="25D3A3BE" w:rsidR="0051328F" w:rsidRDefault="0051328F" w:rsidP="0051328F">
      <w:pPr>
        <w:rPr>
          <w:rFonts w:ascii="Arial" w:hAnsi="Arial" w:cs="Arial"/>
          <w:i/>
          <w:sz w:val="22"/>
          <w:szCs w:val="22"/>
        </w:rPr>
      </w:pPr>
    </w:p>
    <w:p w14:paraId="3165293D" w14:textId="2F6C8EC1" w:rsidR="0051328F" w:rsidRDefault="0051328F" w:rsidP="0051328F">
      <w:pPr>
        <w:rPr>
          <w:rFonts w:ascii="Arial" w:hAnsi="Arial" w:cs="Arial"/>
          <w:i/>
          <w:sz w:val="22"/>
          <w:szCs w:val="22"/>
        </w:rPr>
      </w:pPr>
    </w:p>
    <w:p w14:paraId="42E0BAA6" w14:textId="42654912" w:rsidR="0051328F" w:rsidRDefault="0051328F" w:rsidP="0051328F">
      <w:pPr>
        <w:rPr>
          <w:rFonts w:ascii="Arial" w:hAnsi="Arial" w:cs="Arial"/>
          <w:i/>
          <w:sz w:val="22"/>
          <w:szCs w:val="22"/>
        </w:rPr>
      </w:pPr>
    </w:p>
    <w:p w14:paraId="42B11E6A" w14:textId="1FE8B169" w:rsidR="0051328F" w:rsidRDefault="0051328F" w:rsidP="0051328F">
      <w:pPr>
        <w:rPr>
          <w:rFonts w:ascii="Arial" w:hAnsi="Arial" w:cs="Arial"/>
          <w:i/>
          <w:sz w:val="22"/>
          <w:szCs w:val="22"/>
        </w:rPr>
      </w:pPr>
    </w:p>
    <w:p w14:paraId="3CEAC803" w14:textId="1607DDC7" w:rsidR="0051328F" w:rsidRDefault="0051328F" w:rsidP="0051328F">
      <w:pPr>
        <w:rPr>
          <w:rFonts w:ascii="Arial" w:hAnsi="Arial" w:cs="Arial"/>
          <w:i/>
          <w:sz w:val="22"/>
          <w:szCs w:val="22"/>
        </w:rPr>
      </w:pPr>
    </w:p>
    <w:p w14:paraId="46D3E818" w14:textId="49762764" w:rsidR="0051328F" w:rsidRDefault="0051328F" w:rsidP="0051328F">
      <w:pPr>
        <w:rPr>
          <w:rFonts w:ascii="Arial" w:hAnsi="Arial" w:cs="Arial"/>
          <w:i/>
          <w:sz w:val="22"/>
          <w:szCs w:val="22"/>
        </w:rPr>
      </w:pPr>
    </w:p>
    <w:p w14:paraId="54D1F0E8" w14:textId="1513DC5C" w:rsidR="001F5CF4" w:rsidRDefault="001F5CF4" w:rsidP="0051328F">
      <w:pPr>
        <w:rPr>
          <w:rFonts w:ascii="Arial" w:hAnsi="Arial" w:cs="Arial"/>
          <w:i/>
          <w:sz w:val="22"/>
          <w:szCs w:val="22"/>
        </w:rPr>
      </w:pPr>
    </w:p>
    <w:p w14:paraId="35F9745D" w14:textId="3DF1DD71" w:rsidR="001F5CF4" w:rsidRDefault="001F5CF4" w:rsidP="0051328F">
      <w:pPr>
        <w:rPr>
          <w:rFonts w:ascii="Arial" w:hAnsi="Arial" w:cs="Arial"/>
          <w:i/>
          <w:sz w:val="22"/>
          <w:szCs w:val="22"/>
        </w:rPr>
      </w:pPr>
    </w:p>
    <w:p w14:paraId="02C900BC" w14:textId="77777777" w:rsidR="001F5CF4" w:rsidRDefault="001F5CF4" w:rsidP="0051328F">
      <w:pPr>
        <w:rPr>
          <w:rFonts w:ascii="Arial" w:hAnsi="Arial" w:cs="Arial"/>
          <w:i/>
          <w:sz w:val="22"/>
          <w:szCs w:val="22"/>
        </w:rPr>
      </w:pPr>
    </w:p>
    <w:p w14:paraId="45F73805" w14:textId="77777777" w:rsidR="005B5603" w:rsidRPr="00E66AFB" w:rsidRDefault="005B5603" w:rsidP="005B5603">
      <w:pPr>
        <w:rPr>
          <w:rFonts w:ascii="Arial" w:hAnsi="Arial" w:cs="Arial"/>
          <w:i/>
          <w:sz w:val="22"/>
          <w:szCs w:val="22"/>
        </w:rPr>
      </w:pPr>
      <w:r w:rsidRPr="00E66AFB">
        <w:rPr>
          <w:rFonts w:ascii="Arial" w:hAnsi="Arial" w:cs="Arial"/>
          <w:i/>
          <w:sz w:val="22"/>
          <w:szCs w:val="22"/>
        </w:rPr>
        <w:lastRenderedPageBreak/>
        <w:t xml:space="preserve">For accounting period January- </w:t>
      </w:r>
      <w:r w:rsidR="007237FC">
        <w:rPr>
          <w:rFonts w:ascii="Arial" w:hAnsi="Arial" w:cs="Arial"/>
          <w:i/>
          <w:sz w:val="22"/>
          <w:szCs w:val="22"/>
        </w:rPr>
        <w:t>March 20</w:t>
      </w:r>
      <w:r w:rsidR="007E5A64">
        <w:rPr>
          <w:rFonts w:ascii="Arial" w:hAnsi="Arial" w:cs="Arial"/>
          <w:i/>
          <w:sz w:val="22"/>
          <w:szCs w:val="22"/>
        </w:rPr>
        <w:t>22</w:t>
      </w:r>
    </w:p>
    <w:p w14:paraId="382CE72B" w14:textId="77777777" w:rsidR="005B5603" w:rsidRPr="00673B5A" w:rsidRDefault="005B5603" w:rsidP="005B5603">
      <w:pPr>
        <w:rPr>
          <w:rFonts w:ascii="Arial" w:hAnsi="Arial" w:cs="Arial"/>
          <w:i/>
          <w:sz w:val="22"/>
          <w:szCs w:val="22"/>
        </w:rPr>
      </w:pPr>
    </w:p>
    <w:p w14:paraId="2DAD1DCF" w14:textId="2F6C574E" w:rsidR="005B5603" w:rsidRPr="00673B5A" w:rsidRDefault="005B5603" w:rsidP="005B5603">
      <w:pPr>
        <w:rPr>
          <w:rFonts w:ascii="Arial" w:hAnsi="Arial" w:cs="Arial"/>
          <w:sz w:val="22"/>
          <w:szCs w:val="22"/>
        </w:rPr>
      </w:pPr>
      <w:r w:rsidRPr="00673B5A">
        <w:rPr>
          <w:rFonts w:ascii="Arial" w:hAnsi="Arial" w:cs="Arial"/>
          <w:b/>
          <w:sz w:val="22"/>
          <w:szCs w:val="22"/>
        </w:rPr>
        <w:t>Purpose:</w:t>
      </w:r>
      <w:r w:rsidRPr="00673B5A">
        <w:rPr>
          <w:rFonts w:ascii="Arial" w:hAnsi="Arial" w:cs="Arial"/>
          <w:sz w:val="22"/>
          <w:szCs w:val="22"/>
        </w:rPr>
        <w:t xml:space="preserve"> </w:t>
      </w:r>
    </w:p>
    <w:p w14:paraId="655D6916" w14:textId="724BD747" w:rsidR="005B5603" w:rsidRPr="00673B5A" w:rsidRDefault="005B5603" w:rsidP="005B5603">
      <w:pPr>
        <w:rPr>
          <w:rFonts w:ascii="Arial" w:hAnsi="Arial" w:cs="Arial"/>
          <w:sz w:val="22"/>
          <w:szCs w:val="22"/>
        </w:rPr>
      </w:pPr>
      <w:r w:rsidRPr="00673B5A">
        <w:rPr>
          <w:rFonts w:ascii="Arial" w:hAnsi="Arial" w:cs="Arial"/>
          <w:sz w:val="22"/>
          <w:szCs w:val="22"/>
        </w:rPr>
        <w:t xml:space="preserve">The purpose of the audit was to evaluate the charging practices to determine accuracy and compliance with the current Medicare regulations. Additionally, the records were assessed for quality of care documentation, evaluation of diagnosis coding, as well as the research billing process.  </w:t>
      </w:r>
    </w:p>
    <w:p w14:paraId="4B95577E" w14:textId="22423152" w:rsidR="005B5603" w:rsidRPr="00673B5A" w:rsidRDefault="005B5603" w:rsidP="005B5603">
      <w:pPr>
        <w:rPr>
          <w:rFonts w:ascii="Arial" w:hAnsi="Arial" w:cs="Arial"/>
          <w:sz w:val="22"/>
          <w:szCs w:val="22"/>
        </w:rPr>
      </w:pPr>
    </w:p>
    <w:p w14:paraId="3B4A6932" w14:textId="626511B4" w:rsidR="005B5603" w:rsidRPr="00DD6FE0" w:rsidRDefault="005B5603" w:rsidP="005B5603">
      <w:pPr>
        <w:rPr>
          <w:rFonts w:ascii="Arial" w:hAnsi="Arial" w:cs="Arial"/>
          <w:sz w:val="22"/>
          <w:szCs w:val="22"/>
        </w:rPr>
      </w:pPr>
      <w:r w:rsidRPr="00DD6FE0">
        <w:rPr>
          <w:rFonts w:ascii="Arial" w:hAnsi="Arial" w:cs="Arial"/>
          <w:b/>
          <w:sz w:val="22"/>
          <w:szCs w:val="22"/>
        </w:rPr>
        <w:t>Procedure:</w:t>
      </w:r>
      <w:r w:rsidRPr="00DD6FE0">
        <w:rPr>
          <w:rFonts w:ascii="Arial" w:hAnsi="Arial" w:cs="Arial"/>
          <w:sz w:val="22"/>
          <w:szCs w:val="22"/>
        </w:rPr>
        <w:t xml:space="preserve"> </w:t>
      </w:r>
      <w:r w:rsidR="004F3378">
        <w:rPr>
          <w:rFonts w:ascii="Arial" w:hAnsi="Arial" w:cs="Arial"/>
          <w:sz w:val="22"/>
          <w:szCs w:val="22"/>
        </w:rPr>
        <w:t>Ten</w:t>
      </w:r>
      <w:r w:rsidRPr="00DD6FE0">
        <w:rPr>
          <w:rFonts w:ascii="Arial" w:hAnsi="Arial" w:cs="Arial"/>
          <w:sz w:val="22"/>
          <w:szCs w:val="22"/>
        </w:rPr>
        <w:t xml:space="preserve"> (</w:t>
      </w:r>
      <w:r w:rsidR="004F3378">
        <w:rPr>
          <w:rFonts w:ascii="Arial" w:hAnsi="Arial" w:cs="Arial"/>
          <w:sz w:val="22"/>
          <w:szCs w:val="22"/>
        </w:rPr>
        <w:t>10</w:t>
      </w:r>
      <w:r w:rsidRPr="00DD6FE0">
        <w:rPr>
          <w:rFonts w:ascii="Arial" w:hAnsi="Arial" w:cs="Arial"/>
          <w:sz w:val="22"/>
          <w:szCs w:val="22"/>
        </w:rPr>
        <w:t xml:space="preserve">) </w:t>
      </w:r>
      <w:r w:rsidR="008A7820" w:rsidRPr="00DD6FE0">
        <w:rPr>
          <w:rFonts w:ascii="Arial" w:hAnsi="Arial" w:cs="Arial"/>
          <w:sz w:val="22"/>
          <w:szCs w:val="22"/>
        </w:rPr>
        <w:t>records</w:t>
      </w:r>
      <w:r w:rsidRPr="00DD6FE0">
        <w:rPr>
          <w:rFonts w:ascii="Arial" w:hAnsi="Arial" w:cs="Arial"/>
          <w:sz w:val="22"/>
          <w:szCs w:val="22"/>
        </w:rPr>
        <w:t xml:space="preserve"> were selected by the </w:t>
      </w:r>
      <w:r w:rsidR="0051328F">
        <w:rPr>
          <w:rFonts w:ascii="Arial" w:hAnsi="Arial" w:cs="Arial"/>
          <w:sz w:val="22"/>
          <w:szCs w:val="22"/>
        </w:rPr>
        <w:t>DCN Affiliate site</w:t>
      </w:r>
      <w:r w:rsidR="00F13C8C" w:rsidRPr="00F13C8C">
        <w:rPr>
          <w:rFonts w:ascii="Arial" w:hAnsi="Arial" w:cs="Arial"/>
          <w:sz w:val="22"/>
          <w:szCs w:val="22"/>
        </w:rPr>
        <w:t xml:space="preserve"> </w:t>
      </w:r>
      <w:r w:rsidR="00256381" w:rsidRPr="00DD6FE0">
        <w:rPr>
          <w:rFonts w:ascii="Arial" w:hAnsi="Arial" w:cs="Arial"/>
          <w:sz w:val="22"/>
          <w:szCs w:val="22"/>
        </w:rPr>
        <w:t>staff</w:t>
      </w:r>
      <w:r w:rsidRPr="00DD6FE0">
        <w:rPr>
          <w:rFonts w:ascii="Arial" w:hAnsi="Arial" w:cs="Arial"/>
          <w:sz w:val="22"/>
          <w:szCs w:val="22"/>
        </w:rPr>
        <w:t xml:space="preserve"> based on the criteria</w:t>
      </w:r>
      <w:r w:rsidR="00F53C79" w:rsidRPr="00DD6FE0">
        <w:rPr>
          <w:rFonts w:ascii="Arial" w:hAnsi="Arial" w:cs="Arial"/>
          <w:sz w:val="22"/>
          <w:szCs w:val="22"/>
        </w:rPr>
        <w:t xml:space="preserve"> below.  Three</w:t>
      </w:r>
      <w:r w:rsidR="002834ED" w:rsidRPr="00DD6FE0">
        <w:rPr>
          <w:rFonts w:ascii="Arial" w:hAnsi="Arial" w:cs="Arial"/>
          <w:sz w:val="22"/>
          <w:szCs w:val="22"/>
        </w:rPr>
        <w:t xml:space="preserve"> (</w:t>
      </w:r>
      <w:r w:rsidR="00F53C79" w:rsidRPr="00DD6FE0">
        <w:rPr>
          <w:rFonts w:ascii="Arial" w:hAnsi="Arial" w:cs="Arial"/>
          <w:sz w:val="22"/>
          <w:szCs w:val="22"/>
        </w:rPr>
        <w:t>3</w:t>
      </w:r>
      <w:r w:rsidR="002834ED" w:rsidRPr="00DD6FE0">
        <w:rPr>
          <w:rFonts w:ascii="Arial" w:hAnsi="Arial" w:cs="Arial"/>
          <w:sz w:val="22"/>
          <w:szCs w:val="22"/>
        </w:rPr>
        <w:t xml:space="preserve">) clinical trial records were also </w:t>
      </w:r>
      <w:r w:rsidR="007E0865">
        <w:rPr>
          <w:rFonts w:ascii="Arial" w:hAnsi="Arial" w:cs="Arial"/>
          <w:sz w:val="22"/>
          <w:szCs w:val="22"/>
        </w:rPr>
        <w:t xml:space="preserve">selected and </w:t>
      </w:r>
      <w:r w:rsidR="00F13C8C">
        <w:rPr>
          <w:rFonts w:ascii="Arial" w:hAnsi="Arial" w:cs="Arial"/>
          <w:sz w:val="22"/>
          <w:szCs w:val="22"/>
        </w:rPr>
        <w:t xml:space="preserve">included </w:t>
      </w:r>
      <w:r w:rsidR="002834ED" w:rsidRPr="00DD6FE0">
        <w:rPr>
          <w:rFonts w:ascii="Arial" w:hAnsi="Arial" w:cs="Arial"/>
          <w:sz w:val="22"/>
          <w:szCs w:val="22"/>
        </w:rPr>
        <w:t>for review.</w:t>
      </w:r>
    </w:p>
    <w:p w14:paraId="30B276A3" w14:textId="35A2DB4D" w:rsidR="005B5603" w:rsidRPr="00E30A8C" w:rsidRDefault="005B5603" w:rsidP="005B5603">
      <w:pPr>
        <w:rPr>
          <w:rFonts w:ascii="Arial" w:hAnsi="Arial" w:cs="Arial"/>
          <w:sz w:val="22"/>
          <w:szCs w:val="22"/>
          <w:highlight w:val="green"/>
        </w:rPr>
      </w:pPr>
    </w:p>
    <w:p w14:paraId="497E0C07" w14:textId="43153C0D" w:rsidR="005B5603" w:rsidRPr="00673B5A" w:rsidRDefault="005B5603" w:rsidP="005B5603">
      <w:pPr>
        <w:rPr>
          <w:rFonts w:ascii="Arial" w:hAnsi="Arial" w:cs="Arial"/>
          <w:sz w:val="22"/>
          <w:szCs w:val="22"/>
        </w:rPr>
      </w:pPr>
      <w:r w:rsidRPr="00DD6FE0">
        <w:rPr>
          <w:rFonts w:ascii="Arial" w:hAnsi="Arial" w:cs="Arial"/>
          <w:sz w:val="22"/>
          <w:szCs w:val="22"/>
        </w:rPr>
        <w:t>All of the records were to be among those with bill dates on or after January 1, 20</w:t>
      </w:r>
      <w:r w:rsidR="00C231F9" w:rsidRPr="00DD6FE0">
        <w:rPr>
          <w:rFonts w:ascii="Arial" w:hAnsi="Arial" w:cs="Arial"/>
          <w:sz w:val="22"/>
          <w:szCs w:val="22"/>
        </w:rPr>
        <w:t>2</w:t>
      </w:r>
      <w:r w:rsidR="00F53C79" w:rsidRPr="00DD6FE0">
        <w:rPr>
          <w:rFonts w:ascii="Arial" w:hAnsi="Arial" w:cs="Arial"/>
          <w:sz w:val="22"/>
          <w:szCs w:val="22"/>
        </w:rPr>
        <w:t>2</w:t>
      </w:r>
      <w:r w:rsidRPr="00DD6FE0">
        <w:rPr>
          <w:rFonts w:ascii="Arial" w:hAnsi="Arial" w:cs="Arial"/>
          <w:sz w:val="22"/>
          <w:szCs w:val="22"/>
        </w:rPr>
        <w:t>.  In order to target areas anticipated to be problematic</w:t>
      </w:r>
      <w:r w:rsidR="00CF1945" w:rsidRPr="00DD6FE0">
        <w:rPr>
          <w:rFonts w:ascii="Arial" w:hAnsi="Arial" w:cs="Arial"/>
          <w:sz w:val="22"/>
          <w:szCs w:val="22"/>
        </w:rPr>
        <w:t>,</w:t>
      </w:r>
      <w:r w:rsidRPr="00DD6FE0">
        <w:rPr>
          <w:rFonts w:ascii="Arial" w:hAnsi="Arial" w:cs="Arial"/>
          <w:sz w:val="22"/>
          <w:szCs w:val="22"/>
        </w:rPr>
        <w:t xml:space="preserve"> charts meeting the following criteria were requested:</w:t>
      </w:r>
    </w:p>
    <w:p w14:paraId="03A046F5" w14:textId="77777777" w:rsidR="00082C45" w:rsidRPr="00673B5A" w:rsidRDefault="00082C45" w:rsidP="00082C45">
      <w:pPr>
        <w:rPr>
          <w:rFonts w:ascii="Arial" w:hAnsi="Arial" w:cs="Arial"/>
          <w:sz w:val="22"/>
          <w:szCs w:val="22"/>
        </w:rPr>
      </w:pPr>
    </w:p>
    <w:p w14:paraId="36CED363" w14:textId="77777777" w:rsidR="00C129DA" w:rsidRPr="00925DDB" w:rsidRDefault="00C129DA" w:rsidP="00C129DA">
      <w:pPr>
        <w:pStyle w:val="ListParagraph"/>
        <w:numPr>
          <w:ilvl w:val="0"/>
          <w:numId w:val="6"/>
        </w:numPr>
        <w:rPr>
          <w:rFonts w:ascii="Arial" w:hAnsi="Arial" w:cs="Arial"/>
          <w:sz w:val="18"/>
        </w:rPr>
      </w:pPr>
      <w:r w:rsidRPr="00925DDB">
        <w:rPr>
          <w:rFonts w:ascii="Arial" w:hAnsi="Arial" w:cs="Arial"/>
          <w:sz w:val="18"/>
        </w:rPr>
        <w:t xml:space="preserve">At least </w:t>
      </w:r>
      <w:r w:rsidR="00DE2F84">
        <w:rPr>
          <w:rFonts w:ascii="Arial" w:hAnsi="Arial" w:cs="Arial"/>
          <w:sz w:val="18"/>
        </w:rPr>
        <w:t>3</w:t>
      </w:r>
      <w:r w:rsidRPr="00925DDB">
        <w:rPr>
          <w:rFonts w:ascii="Arial" w:hAnsi="Arial" w:cs="Arial"/>
          <w:sz w:val="18"/>
        </w:rPr>
        <w:t xml:space="preserve"> charts with chemotherapy </w:t>
      </w:r>
      <w:r>
        <w:rPr>
          <w:rFonts w:ascii="Arial" w:hAnsi="Arial" w:cs="Arial"/>
          <w:sz w:val="18"/>
        </w:rPr>
        <w:t xml:space="preserve">that include </w:t>
      </w:r>
      <w:r w:rsidRPr="00925DDB">
        <w:rPr>
          <w:rFonts w:ascii="Arial" w:hAnsi="Arial" w:cs="Arial"/>
          <w:sz w:val="18"/>
        </w:rPr>
        <w:t xml:space="preserve">multiple infusions </w:t>
      </w:r>
      <w:r>
        <w:rPr>
          <w:rFonts w:ascii="Arial" w:hAnsi="Arial" w:cs="Arial"/>
          <w:sz w:val="18"/>
        </w:rPr>
        <w:t>(</w:t>
      </w:r>
      <w:r w:rsidRPr="00925DDB">
        <w:rPr>
          <w:rFonts w:ascii="Arial" w:hAnsi="Arial" w:cs="Arial"/>
          <w:sz w:val="18"/>
        </w:rPr>
        <w:t>Medicare)</w:t>
      </w:r>
    </w:p>
    <w:p w14:paraId="37904127" w14:textId="77777777" w:rsidR="00C129DA" w:rsidRPr="00925DDB" w:rsidRDefault="00C129DA" w:rsidP="00C129DA">
      <w:pPr>
        <w:pStyle w:val="ListParagraph"/>
        <w:numPr>
          <w:ilvl w:val="0"/>
          <w:numId w:val="6"/>
        </w:numPr>
        <w:rPr>
          <w:rFonts w:ascii="Arial" w:hAnsi="Arial" w:cs="Arial"/>
          <w:sz w:val="18"/>
        </w:rPr>
      </w:pPr>
      <w:r w:rsidRPr="00925DDB">
        <w:rPr>
          <w:rFonts w:ascii="Arial" w:hAnsi="Arial" w:cs="Arial"/>
          <w:sz w:val="18"/>
        </w:rPr>
        <w:t>At least 1 chart of a patient on a regimen using a chemotherapy extended IV infusion with a pump (Medicare)</w:t>
      </w:r>
    </w:p>
    <w:p w14:paraId="342033E2" w14:textId="77777777" w:rsidR="00C129DA" w:rsidRPr="00EC64A2" w:rsidRDefault="00DE2F84" w:rsidP="00C129DA">
      <w:pPr>
        <w:pStyle w:val="ListParagraph"/>
        <w:numPr>
          <w:ilvl w:val="0"/>
          <w:numId w:val="6"/>
        </w:numPr>
        <w:spacing w:after="0"/>
        <w:rPr>
          <w:rFonts w:ascii="Arial" w:hAnsi="Arial" w:cs="Arial"/>
          <w:sz w:val="18"/>
        </w:rPr>
      </w:pPr>
      <w:r>
        <w:rPr>
          <w:rFonts w:ascii="Arial" w:hAnsi="Arial" w:cs="Arial"/>
          <w:sz w:val="18"/>
        </w:rPr>
        <w:t xml:space="preserve">At least two (2) </w:t>
      </w:r>
      <w:r w:rsidR="00C129DA" w:rsidRPr="00EC64A2">
        <w:rPr>
          <w:rFonts w:ascii="Arial" w:hAnsi="Arial" w:cs="Arial"/>
          <w:sz w:val="18"/>
        </w:rPr>
        <w:t>chart</w:t>
      </w:r>
      <w:r>
        <w:rPr>
          <w:rFonts w:ascii="Arial" w:hAnsi="Arial" w:cs="Arial"/>
          <w:sz w:val="18"/>
        </w:rPr>
        <w:t>s</w:t>
      </w:r>
      <w:r w:rsidR="00C129DA" w:rsidRPr="00EC64A2">
        <w:rPr>
          <w:rFonts w:ascii="Arial" w:hAnsi="Arial" w:cs="Arial"/>
          <w:sz w:val="18"/>
        </w:rPr>
        <w:t xml:space="preserve"> where a patient received drug(s) below (</w:t>
      </w:r>
      <w:r>
        <w:rPr>
          <w:rFonts w:ascii="Arial" w:hAnsi="Arial" w:cs="Arial"/>
          <w:sz w:val="18"/>
        </w:rPr>
        <w:t>may</w:t>
      </w:r>
      <w:r w:rsidR="00C129DA" w:rsidRPr="00EC64A2">
        <w:rPr>
          <w:rFonts w:ascii="Arial" w:hAnsi="Arial" w:cs="Arial"/>
          <w:i/>
          <w:sz w:val="18"/>
          <w:u w:val="single"/>
        </w:rPr>
        <w:t xml:space="preserve"> include multiple drugs listed)</w:t>
      </w:r>
      <w:r w:rsidR="00C129DA" w:rsidRPr="00EC64A2">
        <w:rPr>
          <w:rFonts w:ascii="Arial" w:hAnsi="Arial" w:cs="Arial"/>
          <w:sz w:val="18"/>
        </w:rPr>
        <w:t>:</w:t>
      </w:r>
    </w:p>
    <w:p w14:paraId="52734037" w14:textId="77777777" w:rsidR="00C129DA" w:rsidRDefault="00C129DA" w:rsidP="00C129DA">
      <w:pPr>
        <w:numPr>
          <w:ilvl w:val="1"/>
          <w:numId w:val="6"/>
        </w:numPr>
        <w:spacing w:line="276" w:lineRule="auto"/>
        <w:contextualSpacing/>
        <w:rPr>
          <w:rFonts w:ascii="Arial" w:eastAsia="Calibri" w:hAnsi="Arial" w:cs="Arial"/>
          <w:color w:val="1F497D" w:themeColor="text2"/>
          <w:sz w:val="18"/>
          <w:szCs w:val="22"/>
        </w:rPr>
        <w:sectPr w:rsidR="00C129DA" w:rsidSect="00E42B02">
          <w:headerReference w:type="even" r:id="rId9"/>
          <w:headerReference w:type="default" r:id="rId10"/>
          <w:footerReference w:type="default" r:id="rId11"/>
          <w:headerReference w:type="first" r:id="rId12"/>
          <w:footerReference w:type="first" r:id="rId13"/>
          <w:pgSz w:w="12240" w:h="15840"/>
          <w:pgMar w:top="1440" w:right="1800" w:bottom="1440" w:left="1620" w:header="720" w:footer="720" w:gutter="0"/>
          <w:pgNumType w:start="0"/>
          <w:cols w:space="720"/>
          <w:docGrid w:linePitch="360"/>
        </w:sectPr>
      </w:pPr>
    </w:p>
    <w:p w14:paraId="2A735307" w14:textId="77777777" w:rsidR="00A84EBD" w:rsidRDefault="00A84EBD" w:rsidP="00A84EBD">
      <w:pPr>
        <w:pStyle w:val="ListParagraph"/>
        <w:numPr>
          <w:ilvl w:val="1"/>
          <w:numId w:val="6"/>
        </w:numPr>
        <w:rPr>
          <w:rFonts w:ascii="Arial" w:hAnsi="Arial" w:cs="Arial"/>
          <w:color w:val="1F497D" w:themeColor="text2"/>
          <w:sz w:val="18"/>
        </w:rPr>
      </w:pPr>
      <w:proofErr w:type="spellStart"/>
      <w:r>
        <w:rPr>
          <w:rFonts w:ascii="Arial" w:hAnsi="Arial" w:cs="Arial"/>
          <w:color w:val="1F497D" w:themeColor="text2"/>
          <w:sz w:val="18"/>
        </w:rPr>
        <w:t>Caplacizumab-yhdp</w:t>
      </w:r>
      <w:proofErr w:type="spellEnd"/>
      <w:r>
        <w:rPr>
          <w:rFonts w:ascii="Arial" w:hAnsi="Arial" w:cs="Arial"/>
          <w:color w:val="1F497D" w:themeColor="text2"/>
          <w:sz w:val="18"/>
        </w:rPr>
        <w:tab/>
        <w:t xml:space="preserve">C9047 </w:t>
      </w:r>
    </w:p>
    <w:p w14:paraId="2544ED3D" w14:textId="77777777" w:rsidR="00A84EBD" w:rsidRPr="00F90470" w:rsidRDefault="00A84EBD" w:rsidP="00A84EBD">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Herceptin</w:t>
      </w:r>
      <w:r>
        <w:rPr>
          <w:rFonts w:ascii="Arial" w:hAnsi="Arial" w:cs="Arial"/>
          <w:color w:val="1F497D" w:themeColor="text2"/>
          <w:sz w:val="18"/>
        </w:rPr>
        <w:tab/>
      </w:r>
      <w:r w:rsidRPr="00F90470">
        <w:rPr>
          <w:rFonts w:ascii="Arial" w:hAnsi="Arial" w:cs="Arial"/>
          <w:color w:val="1F497D" w:themeColor="text2"/>
          <w:sz w:val="18"/>
        </w:rPr>
        <w:tab/>
        <w:t>J9355</w:t>
      </w:r>
      <w:r>
        <w:rPr>
          <w:rFonts w:ascii="Arial" w:hAnsi="Arial" w:cs="Arial"/>
          <w:color w:val="1F497D" w:themeColor="text2"/>
          <w:sz w:val="18"/>
        </w:rPr>
        <w:t xml:space="preserve"> </w:t>
      </w:r>
    </w:p>
    <w:p w14:paraId="604E11C1" w14:textId="77777777" w:rsidR="00A84EBD" w:rsidRDefault="00A84EBD" w:rsidP="00A84EBD">
      <w:pPr>
        <w:pStyle w:val="ListParagraph"/>
        <w:numPr>
          <w:ilvl w:val="1"/>
          <w:numId w:val="6"/>
        </w:numPr>
        <w:rPr>
          <w:rFonts w:ascii="Arial" w:hAnsi="Arial"/>
          <w:color w:val="1F497D"/>
          <w:sz w:val="18"/>
        </w:rPr>
      </w:pPr>
      <w:r w:rsidRPr="00F90470">
        <w:rPr>
          <w:rFonts w:ascii="Arial" w:hAnsi="Arial"/>
          <w:color w:val="1F497D"/>
          <w:sz w:val="18"/>
        </w:rPr>
        <w:t xml:space="preserve">Imported </w:t>
      </w:r>
      <w:proofErr w:type="spellStart"/>
      <w:r w:rsidRPr="00F90470">
        <w:rPr>
          <w:rFonts w:ascii="Arial" w:hAnsi="Arial"/>
          <w:color w:val="1F497D"/>
          <w:sz w:val="18"/>
        </w:rPr>
        <w:t>lipodox</w:t>
      </w:r>
      <w:proofErr w:type="spellEnd"/>
      <w:r w:rsidRPr="00F90470">
        <w:rPr>
          <w:rFonts w:ascii="Arial" w:hAnsi="Arial"/>
          <w:color w:val="1F497D"/>
          <w:sz w:val="18"/>
        </w:rPr>
        <w:tab/>
      </w:r>
      <w:r w:rsidRPr="00F90470">
        <w:rPr>
          <w:rFonts w:ascii="Arial" w:hAnsi="Arial"/>
          <w:color w:val="1F497D"/>
          <w:sz w:val="18"/>
        </w:rPr>
        <w:tab/>
        <w:t>Q2049</w:t>
      </w:r>
      <w:r>
        <w:rPr>
          <w:rFonts w:ascii="Arial" w:hAnsi="Arial"/>
          <w:color w:val="1F497D"/>
          <w:sz w:val="18"/>
        </w:rPr>
        <w:t xml:space="preserve"> </w:t>
      </w:r>
    </w:p>
    <w:p w14:paraId="2E0BF5BA" w14:textId="77777777" w:rsidR="00A84EBD" w:rsidRPr="00AA6968" w:rsidRDefault="00A84EBD" w:rsidP="00A84EBD">
      <w:pPr>
        <w:pStyle w:val="ListParagraph"/>
        <w:numPr>
          <w:ilvl w:val="1"/>
          <w:numId w:val="6"/>
        </w:numPr>
        <w:rPr>
          <w:rFonts w:ascii="Arial" w:hAnsi="Arial"/>
          <w:color w:val="1F497D"/>
          <w:sz w:val="18"/>
        </w:rPr>
      </w:pPr>
      <w:r w:rsidRPr="00AA6968">
        <w:rPr>
          <w:rFonts w:ascii="Arial" w:hAnsi="Arial"/>
          <w:color w:val="1F497D"/>
          <w:sz w:val="18"/>
        </w:rPr>
        <w:t>Doxorubicin</w:t>
      </w:r>
      <w:r w:rsidRPr="00AA6968">
        <w:rPr>
          <w:rFonts w:ascii="Arial" w:hAnsi="Arial"/>
          <w:color w:val="1F497D"/>
          <w:sz w:val="18"/>
        </w:rPr>
        <w:tab/>
      </w:r>
      <w:r w:rsidRPr="00AA6968">
        <w:rPr>
          <w:rFonts w:ascii="Arial" w:hAnsi="Arial"/>
          <w:color w:val="1F497D"/>
          <w:sz w:val="18"/>
        </w:rPr>
        <w:tab/>
        <w:t xml:space="preserve">Q2050 </w:t>
      </w:r>
    </w:p>
    <w:p w14:paraId="1BDEA788" w14:textId="77777777" w:rsidR="00A84EBD" w:rsidRPr="00AA6968" w:rsidRDefault="00A84EBD" w:rsidP="00A84EBD">
      <w:pPr>
        <w:pStyle w:val="ListParagraph"/>
        <w:numPr>
          <w:ilvl w:val="1"/>
          <w:numId w:val="6"/>
        </w:numPr>
        <w:rPr>
          <w:rFonts w:ascii="Arial" w:hAnsi="Arial"/>
          <w:color w:val="1F497D"/>
          <w:sz w:val="18"/>
        </w:rPr>
      </w:pPr>
      <w:r w:rsidRPr="00AA6968">
        <w:rPr>
          <w:rFonts w:ascii="Arial" w:hAnsi="Arial"/>
          <w:color w:val="1F497D"/>
          <w:sz w:val="18"/>
        </w:rPr>
        <w:t>Pembrolizumab</w:t>
      </w:r>
      <w:r w:rsidRPr="00AA6968">
        <w:rPr>
          <w:rFonts w:ascii="Arial" w:hAnsi="Arial"/>
          <w:color w:val="1F497D"/>
          <w:sz w:val="18"/>
        </w:rPr>
        <w:tab/>
      </w:r>
      <w:r w:rsidRPr="00AA6968">
        <w:rPr>
          <w:rFonts w:ascii="Arial" w:hAnsi="Arial"/>
          <w:color w:val="1F497D"/>
          <w:sz w:val="18"/>
        </w:rPr>
        <w:tab/>
        <w:t xml:space="preserve">J9271 </w:t>
      </w:r>
      <w:r w:rsidRPr="00AA6968">
        <w:rPr>
          <w:rFonts w:ascii="Arial" w:hAnsi="Arial" w:cs="Arial"/>
          <w:color w:val="1F497D"/>
          <w:sz w:val="18"/>
        </w:rPr>
        <w:t xml:space="preserve">² </w:t>
      </w:r>
    </w:p>
    <w:p w14:paraId="47CDC068" w14:textId="77777777" w:rsidR="00A84EBD" w:rsidRPr="00F90470" w:rsidRDefault="00A84EBD" w:rsidP="00A84EBD">
      <w:pPr>
        <w:pStyle w:val="ListParagraph"/>
        <w:numPr>
          <w:ilvl w:val="1"/>
          <w:numId w:val="6"/>
        </w:numPr>
        <w:rPr>
          <w:rFonts w:ascii="Arial" w:hAnsi="Arial" w:cs="Arial"/>
          <w:color w:val="1F497D"/>
          <w:sz w:val="18"/>
        </w:rPr>
      </w:pPr>
      <w:r w:rsidRPr="00F90470">
        <w:rPr>
          <w:rFonts w:ascii="Arial" w:hAnsi="Arial" w:cs="Arial"/>
          <w:color w:val="1F497D"/>
          <w:sz w:val="18"/>
        </w:rPr>
        <w:t xml:space="preserve">Ferric </w:t>
      </w:r>
      <w:proofErr w:type="spellStart"/>
      <w:r w:rsidRPr="00F90470">
        <w:rPr>
          <w:rFonts w:ascii="Arial" w:hAnsi="Arial" w:cs="Arial"/>
          <w:color w:val="1F497D"/>
          <w:sz w:val="18"/>
        </w:rPr>
        <w:t>Carboxymaltos</w:t>
      </w:r>
      <w:proofErr w:type="spellEnd"/>
      <w:r w:rsidRPr="00F90470">
        <w:rPr>
          <w:rFonts w:ascii="Arial" w:hAnsi="Arial" w:cs="Arial"/>
          <w:color w:val="1F497D"/>
          <w:sz w:val="18"/>
        </w:rPr>
        <w:tab/>
        <w:t>J1439</w:t>
      </w:r>
      <w:r>
        <w:rPr>
          <w:rFonts w:ascii="Arial" w:hAnsi="Arial" w:cs="Arial"/>
          <w:color w:val="1F497D"/>
          <w:sz w:val="18"/>
        </w:rPr>
        <w:t xml:space="preserve"> </w:t>
      </w:r>
    </w:p>
    <w:p w14:paraId="3B5B31DE" w14:textId="77777777" w:rsidR="00A84EBD" w:rsidRPr="00F90470" w:rsidRDefault="00A84EBD" w:rsidP="00A84EBD">
      <w:pPr>
        <w:pStyle w:val="ListParagraph"/>
        <w:numPr>
          <w:ilvl w:val="1"/>
          <w:numId w:val="6"/>
        </w:numPr>
        <w:rPr>
          <w:rFonts w:ascii="Arial" w:hAnsi="Arial" w:cs="Arial"/>
          <w:color w:val="1F497D"/>
          <w:sz w:val="18"/>
        </w:rPr>
      </w:pPr>
      <w:proofErr w:type="spellStart"/>
      <w:r w:rsidRPr="00F90470">
        <w:rPr>
          <w:rFonts w:ascii="Arial" w:hAnsi="Arial" w:cs="Arial"/>
          <w:color w:val="1F497D"/>
          <w:sz w:val="18"/>
        </w:rPr>
        <w:t>Obinutuzumab</w:t>
      </w:r>
      <w:proofErr w:type="spellEnd"/>
      <w:r w:rsidRPr="00F90470">
        <w:rPr>
          <w:rFonts w:ascii="Arial" w:hAnsi="Arial" w:cs="Arial"/>
          <w:color w:val="1F497D"/>
          <w:sz w:val="18"/>
        </w:rPr>
        <w:tab/>
      </w:r>
      <w:r w:rsidRPr="00F90470">
        <w:rPr>
          <w:rFonts w:ascii="Arial" w:hAnsi="Arial" w:cs="Arial"/>
          <w:color w:val="1F497D"/>
          <w:sz w:val="18"/>
        </w:rPr>
        <w:tab/>
        <w:t>J9301</w:t>
      </w:r>
      <w:r>
        <w:rPr>
          <w:rFonts w:ascii="Arial" w:hAnsi="Arial" w:cs="Arial"/>
          <w:color w:val="1F497D"/>
          <w:sz w:val="18"/>
        </w:rPr>
        <w:t xml:space="preserve"> </w:t>
      </w:r>
    </w:p>
    <w:p w14:paraId="3494F48E" w14:textId="77777777" w:rsidR="00A84EBD" w:rsidRPr="00AA6968" w:rsidRDefault="00A84EBD" w:rsidP="00A84EBD">
      <w:pPr>
        <w:pStyle w:val="ListParagraph"/>
        <w:numPr>
          <w:ilvl w:val="1"/>
          <w:numId w:val="6"/>
        </w:numPr>
        <w:rPr>
          <w:rFonts w:ascii="Arial" w:hAnsi="Arial" w:cs="Arial"/>
          <w:color w:val="1F497D"/>
          <w:sz w:val="18"/>
        </w:rPr>
      </w:pPr>
      <w:proofErr w:type="spellStart"/>
      <w:r w:rsidRPr="00AA6968">
        <w:rPr>
          <w:rFonts w:ascii="Arial" w:hAnsi="Arial" w:cs="Arial"/>
          <w:color w:val="1F497D"/>
          <w:sz w:val="18"/>
        </w:rPr>
        <w:t>Pegaspargase</w:t>
      </w:r>
      <w:proofErr w:type="spellEnd"/>
      <w:r w:rsidRPr="00AA6968">
        <w:rPr>
          <w:rFonts w:ascii="Arial" w:hAnsi="Arial" w:cs="Arial"/>
          <w:color w:val="1F497D"/>
          <w:sz w:val="18"/>
        </w:rPr>
        <w:tab/>
      </w:r>
      <w:r w:rsidRPr="00AA6968">
        <w:rPr>
          <w:rFonts w:ascii="Arial" w:hAnsi="Arial" w:cs="Arial"/>
          <w:color w:val="1F497D"/>
          <w:sz w:val="18"/>
        </w:rPr>
        <w:tab/>
        <w:t xml:space="preserve">J9266 </w:t>
      </w:r>
    </w:p>
    <w:p w14:paraId="5176BC6F" w14:textId="77777777" w:rsidR="00A84EBD" w:rsidRPr="00AA6968" w:rsidRDefault="00A84EBD" w:rsidP="00A84EBD">
      <w:pPr>
        <w:pStyle w:val="ListParagraph"/>
        <w:numPr>
          <w:ilvl w:val="1"/>
          <w:numId w:val="6"/>
        </w:numPr>
        <w:rPr>
          <w:rFonts w:ascii="Arial" w:hAnsi="Arial"/>
          <w:color w:val="1F497D"/>
          <w:sz w:val="18"/>
        </w:rPr>
      </w:pPr>
      <w:r w:rsidRPr="00AA6968">
        <w:rPr>
          <w:rFonts w:ascii="Arial" w:hAnsi="Arial"/>
          <w:color w:val="1F497D"/>
          <w:sz w:val="18"/>
        </w:rPr>
        <w:t>Bevacizumab</w:t>
      </w:r>
      <w:r w:rsidRPr="00AA6968">
        <w:rPr>
          <w:rFonts w:ascii="Arial" w:hAnsi="Arial"/>
          <w:color w:val="1F497D"/>
          <w:sz w:val="18"/>
        </w:rPr>
        <w:tab/>
      </w:r>
      <w:r w:rsidRPr="00AA6968">
        <w:rPr>
          <w:rFonts w:ascii="Arial" w:hAnsi="Arial"/>
          <w:color w:val="1F497D"/>
          <w:sz w:val="18"/>
        </w:rPr>
        <w:tab/>
        <w:t xml:space="preserve">J9035 </w:t>
      </w:r>
      <w:r w:rsidRPr="00AA6968">
        <w:rPr>
          <w:rFonts w:ascii="Arial" w:hAnsi="Arial" w:cs="Arial"/>
          <w:color w:val="1F497D"/>
          <w:sz w:val="18"/>
        </w:rPr>
        <w:t xml:space="preserve">² </w:t>
      </w:r>
    </w:p>
    <w:p w14:paraId="5327C7CA" w14:textId="77777777" w:rsidR="00A84EBD" w:rsidRPr="00F90470" w:rsidRDefault="00A84EBD" w:rsidP="00A84EBD">
      <w:pPr>
        <w:pStyle w:val="ListParagraph"/>
        <w:numPr>
          <w:ilvl w:val="1"/>
          <w:numId w:val="6"/>
        </w:numPr>
        <w:rPr>
          <w:rFonts w:ascii="Arial" w:hAnsi="Arial"/>
          <w:color w:val="1F497D"/>
          <w:sz w:val="18"/>
        </w:rPr>
      </w:pPr>
      <w:r w:rsidRPr="00F90470">
        <w:rPr>
          <w:rFonts w:ascii="Arial" w:hAnsi="Arial"/>
          <w:color w:val="1F497D"/>
          <w:sz w:val="18"/>
        </w:rPr>
        <w:t>Brentuximab</w:t>
      </w:r>
      <w:r w:rsidRPr="00F90470">
        <w:rPr>
          <w:rFonts w:ascii="Arial" w:hAnsi="Arial"/>
          <w:color w:val="1F497D"/>
          <w:sz w:val="18"/>
        </w:rPr>
        <w:tab/>
      </w:r>
      <w:r w:rsidRPr="00F90470">
        <w:rPr>
          <w:rFonts w:ascii="Arial" w:hAnsi="Arial"/>
          <w:color w:val="1F497D"/>
          <w:sz w:val="18"/>
        </w:rPr>
        <w:tab/>
        <w:t>J9042</w:t>
      </w:r>
      <w:r>
        <w:rPr>
          <w:rFonts w:ascii="Arial" w:hAnsi="Arial"/>
          <w:color w:val="1F497D"/>
          <w:sz w:val="18"/>
        </w:rPr>
        <w:t xml:space="preserve"> </w:t>
      </w:r>
    </w:p>
    <w:p w14:paraId="38286594"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Vincristine</w:t>
      </w:r>
      <w:r w:rsidRPr="00F90470">
        <w:rPr>
          <w:rFonts w:ascii="Arial" w:hAnsi="Arial"/>
          <w:color w:val="1F497D"/>
          <w:sz w:val="18"/>
        </w:rPr>
        <w:tab/>
      </w:r>
      <w:r w:rsidRPr="00F90470">
        <w:rPr>
          <w:rFonts w:ascii="Arial" w:hAnsi="Arial"/>
          <w:color w:val="1F497D"/>
          <w:sz w:val="18"/>
        </w:rPr>
        <w:tab/>
        <w:t>J9371</w:t>
      </w:r>
      <w:r>
        <w:rPr>
          <w:rFonts w:ascii="Arial" w:hAnsi="Arial"/>
          <w:color w:val="1F497D"/>
          <w:sz w:val="18"/>
        </w:rPr>
        <w:t xml:space="preserve"> </w:t>
      </w:r>
    </w:p>
    <w:p w14:paraId="00CDA667" w14:textId="77777777" w:rsidR="00A84EBD" w:rsidRPr="00AA6968" w:rsidRDefault="00A84EBD" w:rsidP="00A84EBD">
      <w:pPr>
        <w:pStyle w:val="ListParagraph"/>
        <w:numPr>
          <w:ilvl w:val="1"/>
          <w:numId w:val="6"/>
        </w:numPr>
        <w:rPr>
          <w:rFonts w:ascii="Arial" w:hAnsi="Arial" w:cs="Arial"/>
          <w:sz w:val="18"/>
        </w:rPr>
      </w:pPr>
      <w:r w:rsidRPr="00AA6968">
        <w:rPr>
          <w:rFonts w:ascii="Arial" w:hAnsi="Arial"/>
          <w:color w:val="1F497D"/>
          <w:sz w:val="18"/>
        </w:rPr>
        <w:t xml:space="preserve">Rituximab </w:t>
      </w:r>
      <w:r w:rsidRPr="00AA6968">
        <w:rPr>
          <w:rFonts w:ascii="Arial" w:hAnsi="Arial"/>
          <w:color w:val="1F497D"/>
          <w:sz w:val="15"/>
          <w:szCs w:val="15"/>
        </w:rPr>
        <w:t xml:space="preserve">(replaced J9310 </w:t>
      </w:r>
      <w:r w:rsidRPr="00AA6968">
        <w:rPr>
          <w:rFonts w:ascii="Arial" w:hAnsi="Arial" w:cs="Arial"/>
          <w:color w:val="1F497D"/>
          <w:sz w:val="15"/>
          <w:szCs w:val="15"/>
        </w:rPr>
        <w:t>²</w:t>
      </w:r>
      <w:r w:rsidRPr="00AA6968">
        <w:rPr>
          <w:rFonts w:ascii="Arial" w:hAnsi="Arial"/>
          <w:color w:val="1F497D"/>
          <w:sz w:val="15"/>
          <w:szCs w:val="15"/>
        </w:rPr>
        <w:t>)</w:t>
      </w:r>
      <w:r w:rsidRPr="00AA6968">
        <w:rPr>
          <w:rFonts w:ascii="Arial" w:hAnsi="Arial"/>
          <w:color w:val="1F497D"/>
          <w:sz w:val="18"/>
        </w:rPr>
        <w:tab/>
        <w:t xml:space="preserve">J9312 </w:t>
      </w:r>
      <w:r w:rsidRPr="00AA6968">
        <w:rPr>
          <w:rFonts w:ascii="Arial" w:hAnsi="Arial" w:cs="Arial"/>
          <w:color w:val="1F497D"/>
          <w:sz w:val="18"/>
        </w:rPr>
        <w:t xml:space="preserve">² </w:t>
      </w:r>
    </w:p>
    <w:p w14:paraId="6C756367"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Cyclophosphamide</w:t>
      </w:r>
      <w:r w:rsidRPr="00F90470">
        <w:rPr>
          <w:rFonts w:ascii="Arial" w:hAnsi="Arial"/>
          <w:color w:val="1F497D"/>
          <w:sz w:val="18"/>
        </w:rPr>
        <w:tab/>
        <w:t>J9070</w:t>
      </w:r>
      <w:r>
        <w:rPr>
          <w:rFonts w:ascii="Arial" w:hAnsi="Arial"/>
          <w:color w:val="1F497D"/>
          <w:sz w:val="18"/>
        </w:rPr>
        <w:t xml:space="preserve"> </w:t>
      </w:r>
    </w:p>
    <w:p w14:paraId="6E736A24"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Leuprolide</w:t>
      </w:r>
      <w:r w:rsidRPr="00F90470">
        <w:rPr>
          <w:rFonts w:ascii="Arial" w:hAnsi="Arial"/>
          <w:color w:val="1F497D"/>
          <w:sz w:val="18"/>
        </w:rPr>
        <w:tab/>
      </w:r>
      <w:r w:rsidRPr="00F90470">
        <w:rPr>
          <w:rFonts w:ascii="Arial" w:hAnsi="Arial"/>
          <w:color w:val="1F497D"/>
          <w:sz w:val="18"/>
        </w:rPr>
        <w:tab/>
        <w:t>J1950</w:t>
      </w:r>
      <w:r>
        <w:rPr>
          <w:rFonts w:ascii="Arial" w:hAnsi="Arial"/>
          <w:color w:val="1F497D"/>
          <w:sz w:val="18"/>
        </w:rPr>
        <w:t xml:space="preserve"> </w:t>
      </w:r>
    </w:p>
    <w:p w14:paraId="5CBBD8E5" w14:textId="77777777" w:rsidR="00A84EBD" w:rsidRPr="00AA6968" w:rsidRDefault="00A84EBD" w:rsidP="00A84EBD">
      <w:pPr>
        <w:pStyle w:val="ListParagraph"/>
        <w:numPr>
          <w:ilvl w:val="1"/>
          <w:numId w:val="6"/>
        </w:numPr>
        <w:rPr>
          <w:rFonts w:ascii="Arial" w:hAnsi="Arial" w:cs="Arial"/>
          <w:sz w:val="18"/>
        </w:rPr>
      </w:pPr>
      <w:r w:rsidRPr="00AA6968">
        <w:rPr>
          <w:rFonts w:ascii="Arial" w:hAnsi="Arial"/>
          <w:color w:val="1F497D"/>
          <w:sz w:val="18"/>
        </w:rPr>
        <w:t>Nivolumab</w:t>
      </w:r>
      <w:r w:rsidRPr="00AA6968">
        <w:rPr>
          <w:rFonts w:ascii="Arial" w:hAnsi="Arial"/>
          <w:color w:val="1F497D"/>
          <w:sz w:val="18"/>
        </w:rPr>
        <w:tab/>
      </w:r>
      <w:r w:rsidRPr="00AA6968">
        <w:rPr>
          <w:rFonts w:ascii="Arial" w:hAnsi="Arial"/>
          <w:color w:val="1F497D"/>
          <w:sz w:val="18"/>
        </w:rPr>
        <w:tab/>
        <w:t xml:space="preserve">J9299 </w:t>
      </w:r>
      <w:r w:rsidRPr="00AA6968">
        <w:rPr>
          <w:rFonts w:ascii="Arial" w:hAnsi="Arial" w:cs="Arial"/>
          <w:color w:val="1F497D"/>
          <w:sz w:val="18"/>
        </w:rPr>
        <w:t xml:space="preserve">² </w:t>
      </w:r>
    </w:p>
    <w:p w14:paraId="2D7C9FBC" w14:textId="77777777" w:rsidR="00A84EBD" w:rsidRPr="00AA6968" w:rsidRDefault="00A84EBD" w:rsidP="00A84EBD">
      <w:pPr>
        <w:pStyle w:val="ListParagraph"/>
        <w:numPr>
          <w:ilvl w:val="1"/>
          <w:numId w:val="6"/>
        </w:numPr>
        <w:rPr>
          <w:rFonts w:ascii="Arial" w:hAnsi="Arial" w:cs="Arial"/>
          <w:sz w:val="18"/>
        </w:rPr>
      </w:pPr>
      <w:proofErr w:type="spellStart"/>
      <w:r w:rsidRPr="00AA6968">
        <w:rPr>
          <w:rFonts w:ascii="Arial" w:hAnsi="Arial"/>
          <w:color w:val="1F497D"/>
          <w:sz w:val="18"/>
        </w:rPr>
        <w:t>Pegfilgrastim</w:t>
      </w:r>
      <w:proofErr w:type="spellEnd"/>
      <w:r w:rsidRPr="00AA6968">
        <w:rPr>
          <w:rFonts w:ascii="Arial" w:hAnsi="Arial"/>
          <w:color w:val="1F497D"/>
          <w:sz w:val="18"/>
        </w:rPr>
        <w:tab/>
      </w:r>
      <w:r w:rsidRPr="00AA6968">
        <w:rPr>
          <w:rFonts w:ascii="Arial" w:hAnsi="Arial"/>
          <w:color w:val="1F497D"/>
          <w:sz w:val="18"/>
        </w:rPr>
        <w:tab/>
        <w:t xml:space="preserve">J2505 </w:t>
      </w:r>
      <w:r w:rsidRPr="00AA6968">
        <w:rPr>
          <w:rFonts w:ascii="Arial" w:hAnsi="Arial" w:cs="Arial"/>
          <w:color w:val="1F497D"/>
          <w:sz w:val="18"/>
        </w:rPr>
        <w:t xml:space="preserve">² </w:t>
      </w:r>
    </w:p>
    <w:p w14:paraId="2108C145"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Bortezomib</w:t>
      </w:r>
      <w:r w:rsidRPr="00F90470">
        <w:rPr>
          <w:rFonts w:ascii="Arial" w:hAnsi="Arial"/>
          <w:color w:val="1F497D"/>
          <w:sz w:val="18"/>
        </w:rPr>
        <w:tab/>
      </w:r>
      <w:r w:rsidRPr="00F90470">
        <w:rPr>
          <w:rFonts w:ascii="Arial" w:hAnsi="Arial"/>
          <w:color w:val="1F497D"/>
          <w:sz w:val="18"/>
        </w:rPr>
        <w:tab/>
        <w:t xml:space="preserve">J9044 </w:t>
      </w:r>
    </w:p>
    <w:p w14:paraId="67EB42F7"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Daunorubicin</w:t>
      </w:r>
      <w:r w:rsidRPr="00F90470">
        <w:rPr>
          <w:rFonts w:ascii="Arial" w:hAnsi="Arial"/>
          <w:color w:val="1F497D"/>
          <w:sz w:val="18"/>
        </w:rPr>
        <w:tab/>
      </w:r>
      <w:r w:rsidRPr="00F90470">
        <w:rPr>
          <w:rFonts w:ascii="Arial" w:hAnsi="Arial"/>
          <w:color w:val="1F497D"/>
          <w:sz w:val="18"/>
        </w:rPr>
        <w:tab/>
        <w:t>J9153</w:t>
      </w:r>
      <w:r>
        <w:rPr>
          <w:rFonts w:ascii="Arial" w:hAnsi="Arial"/>
          <w:color w:val="1F497D"/>
          <w:sz w:val="18"/>
        </w:rPr>
        <w:t xml:space="preserve"> </w:t>
      </w:r>
    </w:p>
    <w:p w14:paraId="4774E1D6" w14:textId="77777777" w:rsidR="00A84EBD" w:rsidRPr="00F90470" w:rsidRDefault="00A84EBD" w:rsidP="00A84EBD">
      <w:pPr>
        <w:pStyle w:val="ListParagraph"/>
        <w:numPr>
          <w:ilvl w:val="1"/>
          <w:numId w:val="6"/>
        </w:numPr>
        <w:rPr>
          <w:rFonts w:ascii="Arial" w:hAnsi="Arial" w:cs="Arial"/>
          <w:color w:val="1F497D" w:themeColor="text2"/>
          <w:sz w:val="18"/>
        </w:rPr>
      </w:pPr>
      <w:proofErr w:type="spellStart"/>
      <w:r w:rsidRPr="00F90470">
        <w:rPr>
          <w:rFonts w:ascii="Arial" w:hAnsi="Arial" w:cs="Arial"/>
          <w:color w:val="1F497D" w:themeColor="text2"/>
          <w:sz w:val="18"/>
        </w:rPr>
        <w:t>Durvalumab</w:t>
      </w:r>
      <w:proofErr w:type="spellEnd"/>
      <w:r w:rsidRPr="00F90470">
        <w:rPr>
          <w:rFonts w:ascii="Arial" w:hAnsi="Arial" w:cs="Arial"/>
          <w:color w:val="1F497D" w:themeColor="text2"/>
          <w:sz w:val="18"/>
        </w:rPr>
        <w:tab/>
      </w:r>
      <w:r w:rsidRPr="00F90470">
        <w:rPr>
          <w:rFonts w:ascii="Arial" w:hAnsi="Arial" w:cs="Arial"/>
          <w:color w:val="1F497D" w:themeColor="text2"/>
          <w:sz w:val="18"/>
        </w:rPr>
        <w:tab/>
        <w:t>J9173</w:t>
      </w:r>
      <w:r>
        <w:rPr>
          <w:rFonts w:ascii="Arial" w:hAnsi="Arial" w:cs="Arial"/>
          <w:color w:val="1F497D" w:themeColor="text2"/>
          <w:sz w:val="18"/>
        </w:rPr>
        <w:t xml:space="preserve"> </w:t>
      </w:r>
    </w:p>
    <w:p w14:paraId="6A089BFE" w14:textId="77777777" w:rsidR="00A84EBD" w:rsidRPr="00F90470" w:rsidRDefault="00A84EBD" w:rsidP="00A84EBD">
      <w:pPr>
        <w:pStyle w:val="ListParagraph"/>
        <w:numPr>
          <w:ilvl w:val="1"/>
          <w:numId w:val="6"/>
        </w:numPr>
        <w:rPr>
          <w:rFonts w:ascii="Arial" w:hAnsi="Arial" w:cs="Arial"/>
          <w:color w:val="1F497D" w:themeColor="text2"/>
          <w:sz w:val="18"/>
        </w:rPr>
      </w:pPr>
      <w:proofErr w:type="spellStart"/>
      <w:r w:rsidRPr="00F90470">
        <w:rPr>
          <w:rFonts w:ascii="Arial" w:hAnsi="Arial" w:cs="Arial"/>
          <w:color w:val="1F497D" w:themeColor="text2"/>
          <w:sz w:val="18"/>
        </w:rPr>
        <w:t>Inotuzumab</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ozagam</w:t>
      </w:r>
      <w:proofErr w:type="spellEnd"/>
      <w:r w:rsidRPr="00F90470">
        <w:rPr>
          <w:rFonts w:ascii="Arial" w:hAnsi="Arial" w:cs="Arial"/>
          <w:color w:val="1F497D" w:themeColor="text2"/>
          <w:sz w:val="18"/>
        </w:rPr>
        <w:tab/>
        <w:t>J9229</w:t>
      </w:r>
      <w:r>
        <w:rPr>
          <w:rFonts w:ascii="Arial" w:hAnsi="Arial" w:cs="Arial"/>
          <w:color w:val="1F497D" w:themeColor="text2"/>
          <w:sz w:val="18"/>
        </w:rPr>
        <w:t xml:space="preserve"> </w:t>
      </w:r>
    </w:p>
    <w:p w14:paraId="67554387"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Blinatumomab</w:t>
      </w:r>
      <w:r w:rsidRPr="00F90470">
        <w:rPr>
          <w:rFonts w:ascii="Arial" w:hAnsi="Arial"/>
          <w:color w:val="1F497D"/>
          <w:sz w:val="18"/>
        </w:rPr>
        <w:tab/>
      </w:r>
      <w:r w:rsidRPr="00F90470">
        <w:rPr>
          <w:rFonts w:ascii="Arial" w:hAnsi="Arial"/>
          <w:color w:val="1F497D"/>
          <w:sz w:val="18"/>
        </w:rPr>
        <w:tab/>
        <w:t>J9039</w:t>
      </w:r>
      <w:r>
        <w:rPr>
          <w:rFonts w:ascii="Arial" w:hAnsi="Arial"/>
          <w:color w:val="1F497D"/>
          <w:sz w:val="18"/>
        </w:rPr>
        <w:t xml:space="preserve"> </w:t>
      </w:r>
    </w:p>
    <w:p w14:paraId="4D0C6D3B" w14:textId="77777777" w:rsidR="00A84EBD" w:rsidRPr="00AA6968" w:rsidRDefault="00A84EBD" w:rsidP="00A84EBD">
      <w:pPr>
        <w:pStyle w:val="ListParagraph"/>
        <w:numPr>
          <w:ilvl w:val="1"/>
          <w:numId w:val="6"/>
        </w:numPr>
        <w:rPr>
          <w:rFonts w:ascii="Arial" w:hAnsi="Arial" w:cs="Arial"/>
          <w:sz w:val="18"/>
        </w:rPr>
      </w:pPr>
      <w:r w:rsidRPr="00AA6968">
        <w:rPr>
          <w:rFonts w:ascii="Arial" w:hAnsi="Arial"/>
          <w:color w:val="1F497D"/>
          <w:sz w:val="18"/>
        </w:rPr>
        <w:t>Infliximab</w:t>
      </w:r>
      <w:r w:rsidRPr="00AA6968">
        <w:rPr>
          <w:rFonts w:ascii="Arial" w:hAnsi="Arial"/>
          <w:color w:val="1F497D"/>
          <w:sz w:val="18"/>
        </w:rPr>
        <w:tab/>
      </w:r>
      <w:r w:rsidRPr="00AA6968">
        <w:rPr>
          <w:rFonts w:ascii="Arial" w:hAnsi="Arial"/>
          <w:color w:val="1F497D"/>
          <w:sz w:val="18"/>
        </w:rPr>
        <w:tab/>
        <w:t xml:space="preserve">J1745 </w:t>
      </w:r>
      <w:r w:rsidRPr="00AA6968">
        <w:rPr>
          <w:rFonts w:ascii="Arial" w:hAnsi="Arial" w:cs="Arial"/>
          <w:color w:val="1F497D"/>
          <w:sz w:val="18"/>
        </w:rPr>
        <w:t xml:space="preserve">² </w:t>
      </w:r>
    </w:p>
    <w:p w14:paraId="70C74C71" w14:textId="77777777" w:rsidR="00A84EBD" w:rsidRPr="00F90470" w:rsidRDefault="00A84EBD" w:rsidP="00A84EBD">
      <w:pPr>
        <w:pStyle w:val="ListParagraph"/>
        <w:numPr>
          <w:ilvl w:val="1"/>
          <w:numId w:val="6"/>
        </w:numPr>
        <w:rPr>
          <w:rFonts w:ascii="Arial" w:hAnsi="Arial" w:cs="Arial"/>
          <w:sz w:val="18"/>
        </w:rPr>
      </w:pPr>
      <w:r w:rsidRPr="00F90470">
        <w:rPr>
          <w:rFonts w:ascii="Arial" w:hAnsi="Arial"/>
          <w:color w:val="1F497D"/>
          <w:sz w:val="18"/>
        </w:rPr>
        <w:t>Daratumumab</w:t>
      </w:r>
      <w:r w:rsidRPr="00F90470">
        <w:rPr>
          <w:rFonts w:ascii="Arial" w:hAnsi="Arial"/>
          <w:color w:val="1F497D"/>
          <w:sz w:val="18"/>
        </w:rPr>
        <w:tab/>
      </w:r>
      <w:r w:rsidRPr="00F90470">
        <w:rPr>
          <w:rFonts w:ascii="Arial" w:hAnsi="Arial"/>
          <w:color w:val="1F497D"/>
          <w:sz w:val="18"/>
        </w:rPr>
        <w:tab/>
        <w:t xml:space="preserve">J9145 </w:t>
      </w:r>
    </w:p>
    <w:p w14:paraId="28CC8D5A" w14:textId="77777777" w:rsidR="00A84EBD" w:rsidRPr="00026237" w:rsidRDefault="00A84EBD" w:rsidP="00A84EBD">
      <w:pPr>
        <w:pStyle w:val="ListParagraph"/>
        <w:numPr>
          <w:ilvl w:val="1"/>
          <w:numId w:val="6"/>
        </w:numPr>
        <w:spacing w:after="120"/>
        <w:rPr>
          <w:rFonts w:ascii="Arial" w:hAnsi="Arial" w:cs="Arial"/>
          <w:sz w:val="18"/>
        </w:rPr>
      </w:pPr>
      <w:proofErr w:type="spellStart"/>
      <w:r w:rsidRPr="00F90470">
        <w:rPr>
          <w:rFonts w:ascii="Arial" w:hAnsi="Arial"/>
          <w:color w:val="1F497D"/>
          <w:sz w:val="18"/>
        </w:rPr>
        <w:t>Bendeka</w:t>
      </w:r>
      <w:proofErr w:type="spellEnd"/>
      <w:r w:rsidRPr="00F90470">
        <w:rPr>
          <w:rFonts w:ascii="Arial" w:hAnsi="Arial"/>
          <w:color w:val="1F497D"/>
          <w:sz w:val="18"/>
        </w:rPr>
        <w:tab/>
      </w:r>
      <w:r w:rsidRPr="00F90470">
        <w:rPr>
          <w:rFonts w:ascii="Arial" w:hAnsi="Arial"/>
          <w:color w:val="1F497D"/>
          <w:sz w:val="18"/>
        </w:rPr>
        <w:tab/>
      </w:r>
      <w:r w:rsidRPr="00F90470">
        <w:rPr>
          <w:rFonts w:ascii="Arial" w:hAnsi="Arial"/>
          <w:color w:val="1F497D"/>
          <w:sz w:val="18"/>
        </w:rPr>
        <w:tab/>
        <w:t xml:space="preserve">J9034 </w:t>
      </w:r>
    </w:p>
    <w:p w14:paraId="4A578ABD" w14:textId="77777777" w:rsidR="00A84EBD" w:rsidRPr="00F90470" w:rsidRDefault="00A84EBD" w:rsidP="00A84EBD">
      <w:pPr>
        <w:pStyle w:val="ListParagraph"/>
        <w:numPr>
          <w:ilvl w:val="1"/>
          <w:numId w:val="6"/>
        </w:numPr>
        <w:spacing w:after="120"/>
        <w:rPr>
          <w:rFonts w:ascii="Arial" w:hAnsi="Arial" w:cs="Arial"/>
          <w:sz w:val="18"/>
        </w:rPr>
      </w:pPr>
      <w:r w:rsidRPr="00F90470">
        <w:rPr>
          <w:rFonts w:ascii="Arial" w:hAnsi="Arial"/>
          <w:color w:val="1F497D"/>
          <w:sz w:val="18"/>
        </w:rPr>
        <w:t>Irinotecan liposome</w:t>
      </w:r>
      <w:r w:rsidRPr="00F90470">
        <w:rPr>
          <w:rFonts w:ascii="Arial" w:hAnsi="Arial"/>
          <w:color w:val="1F497D"/>
          <w:sz w:val="18"/>
        </w:rPr>
        <w:tab/>
        <w:t xml:space="preserve">J9205 </w:t>
      </w:r>
    </w:p>
    <w:p w14:paraId="1B7254B9" w14:textId="77777777" w:rsidR="00A84EBD" w:rsidRPr="00F90470" w:rsidRDefault="00A84EBD" w:rsidP="00A84EBD">
      <w:pPr>
        <w:pStyle w:val="ListParagraph"/>
        <w:numPr>
          <w:ilvl w:val="1"/>
          <w:numId w:val="6"/>
        </w:numPr>
        <w:spacing w:after="120"/>
        <w:rPr>
          <w:rFonts w:ascii="Arial" w:hAnsi="Arial" w:cs="Arial"/>
          <w:sz w:val="18"/>
        </w:rPr>
      </w:pPr>
      <w:r w:rsidRPr="00F90470">
        <w:rPr>
          <w:rFonts w:ascii="Arial" w:hAnsi="Arial"/>
          <w:color w:val="1F497D"/>
          <w:sz w:val="18"/>
        </w:rPr>
        <w:t>Trabectedin</w:t>
      </w:r>
      <w:r w:rsidRPr="00F90470">
        <w:rPr>
          <w:rFonts w:ascii="Arial" w:hAnsi="Arial"/>
          <w:color w:val="1F497D"/>
          <w:sz w:val="18"/>
        </w:rPr>
        <w:tab/>
      </w:r>
      <w:r w:rsidRPr="00F90470">
        <w:rPr>
          <w:rFonts w:ascii="Arial" w:hAnsi="Arial"/>
          <w:color w:val="1F497D"/>
          <w:sz w:val="18"/>
        </w:rPr>
        <w:tab/>
        <w:t xml:space="preserve">J9352 </w:t>
      </w:r>
    </w:p>
    <w:p w14:paraId="0C28EB71" w14:textId="77777777" w:rsidR="00A84EBD" w:rsidRPr="00AA6968" w:rsidRDefault="00A84EBD" w:rsidP="00A84EBD">
      <w:pPr>
        <w:pStyle w:val="ListParagraph"/>
        <w:numPr>
          <w:ilvl w:val="1"/>
          <w:numId w:val="6"/>
        </w:numPr>
        <w:spacing w:after="120"/>
        <w:rPr>
          <w:rFonts w:ascii="Arial" w:hAnsi="Arial" w:cs="Arial"/>
          <w:sz w:val="18"/>
        </w:rPr>
      </w:pPr>
      <w:r w:rsidRPr="00AA6968">
        <w:rPr>
          <w:rFonts w:ascii="Arial" w:hAnsi="Arial"/>
          <w:color w:val="1F497D"/>
          <w:sz w:val="18"/>
        </w:rPr>
        <w:t>Rituximab hyaluronidase</w:t>
      </w:r>
      <w:r w:rsidRPr="00AA6968">
        <w:rPr>
          <w:rFonts w:ascii="Arial" w:hAnsi="Arial"/>
          <w:color w:val="1F497D"/>
          <w:sz w:val="18"/>
        </w:rPr>
        <w:tab/>
        <w:t xml:space="preserve">J9311 </w:t>
      </w:r>
      <w:r w:rsidRPr="00AA6968">
        <w:rPr>
          <w:rFonts w:ascii="Arial" w:hAnsi="Arial" w:cs="Arial"/>
          <w:color w:val="1F497D"/>
          <w:sz w:val="18"/>
        </w:rPr>
        <w:t xml:space="preserve">² </w:t>
      </w:r>
    </w:p>
    <w:p w14:paraId="18DD044D" w14:textId="77777777" w:rsidR="00A84EBD" w:rsidRPr="00AA6968" w:rsidRDefault="00A84EBD" w:rsidP="00A84EBD">
      <w:pPr>
        <w:pStyle w:val="ListParagraph"/>
        <w:numPr>
          <w:ilvl w:val="1"/>
          <w:numId w:val="6"/>
        </w:numPr>
        <w:spacing w:after="120"/>
        <w:rPr>
          <w:rFonts w:ascii="Arial" w:hAnsi="Arial" w:cs="Arial"/>
          <w:sz w:val="18"/>
        </w:rPr>
      </w:pPr>
      <w:r w:rsidRPr="00AA6968">
        <w:rPr>
          <w:rFonts w:ascii="Arial" w:hAnsi="Arial"/>
          <w:color w:val="1F497D"/>
          <w:sz w:val="18"/>
        </w:rPr>
        <w:t>Denosumab</w:t>
      </w:r>
      <w:r w:rsidRPr="00AA6968">
        <w:rPr>
          <w:rFonts w:ascii="Arial" w:hAnsi="Arial"/>
          <w:color w:val="1F497D"/>
          <w:sz w:val="18"/>
        </w:rPr>
        <w:tab/>
      </w:r>
      <w:r w:rsidRPr="00AA6968">
        <w:rPr>
          <w:rFonts w:ascii="Arial" w:hAnsi="Arial"/>
          <w:color w:val="1F497D"/>
          <w:sz w:val="18"/>
        </w:rPr>
        <w:tab/>
        <w:t xml:space="preserve">J0897 </w:t>
      </w:r>
      <w:r w:rsidRPr="00AA6968">
        <w:rPr>
          <w:rFonts w:ascii="Arial" w:hAnsi="Arial" w:cs="Arial"/>
          <w:color w:val="1F497D"/>
          <w:sz w:val="18"/>
        </w:rPr>
        <w:t xml:space="preserve">² </w:t>
      </w:r>
    </w:p>
    <w:p w14:paraId="71FAC4ED" w14:textId="77777777" w:rsidR="00A84EBD" w:rsidRPr="00F90470" w:rsidRDefault="00A84EBD" w:rsidP="00A84EBD">
      <w:pPr>
        <w:pStyle w:val="ListParagraph"/>
        <w:numPr>
          <w:ilvl w:val="1"/>
          <w:numId w:val="6"/>
        </w:numPr>
        <w:rPr>
          <w:rFonts w:ascii="Arial" w:hAnsi="Arial" w:cs="Arial"/>
          <w:color w:val="1F497D" w:themeColor="text2"/>
          <w:sz w:val="18"/>
        </w:rPr>
      </w:pPr>
      <w:proofErr w:type="spellStart"/>
      <w:r>
        <w:rPr>
          <w:rFonts w:ascii="Arial" w:hAnsi="Arial" w:cs="Arial"/>
          <w:color w:val="1F497D" w:themeColor="text2"/>
          <w:sz w:val="18"/>
        </w:rPr>
        <w:t>Ravulizumab-cwvz</w:t>
      </w:r>
      <w:proofErr w:type="spellEnd"/>
      <w:r>
        <w:rPr>
          <w:rFonts w:ascii="Arial" w:hAnsi="Arial" w:cs="Arial"/>
          <w:color w:val="1F497D" w:themeColor="text2"/>
          <w:sz w:val="18"/>
        </w:rPr>
        <w:tab/>
        <w:t xml:space="preserve">J1303 </w:t>
      </w:r>
    </w:p>
    <w:p w14:paraId="3C61B8D3" w14:textId="77777777" w:rsidR="00A84EBD" w:rsidRDefault="00A84EBD" w:rsidP="00A84EBD">
      <w:pPr>
        <w:pStyle w:val="ListParagraph"/>
        <w:numPr>
          <w:ilvl w:val="1"/>
          <w:numId w:val="6"/>
        </w:numPr>
        <w:rPr>
          <w:rFonts w:ascii="Arial" w:hAnsi="Arial" w:cs="Arial"/>
          <w:color w:val="1F497D" w:themeColor="text2"/>
          <w:sz w:val="18"/>
        </w:rPr>
      </w:pPr>
      <w:proofErr w:type="spellStart"/>
      <w:r w:rsidRPr="00C80089">
        <w:rPr>
          <w:rFonts w:ascii="Arial" w:hAnsi="Arial" w:cs="Arial"/>
          <w:color w:val="1F497D" w:themeColor="text2"/>
          <w:sz w:val="18"/>
        </w:rPr>
        <w:t>Aldesleukin</w:t>
      </w:r>
      <w:proofErr w:type="spellEnd"/>
      <w:r w:rsidRPr="00C80089">
        <w:rPr>
          <w:rFonts w:ascii="Arial" w:hAnsi="Arial" w:cs="Arial"/>
          <w:color w:val="1F497D" w:themeColor="text2"/>
          <w:sz w:val="18"/>
        </w:rPr>
        <w:t xml:space="preserve"> injection</w:t>
      </w:r>
      <w:r>
        <w:rPr>
          <w:rFonts w:ascii="Arial" w:hAnsi="Arial" w:cs="Arial"/>
          <w:color w:val="1F497D" w:themeColor="text2"/>
          <w:sz w:val="18"/>
        </w:rPr>
        <w:tab/>
        <w:t xml:space="preserve">J9015 </w:t>
      </w:r>
    </w:p>
    <w:p w14:paraId="0BFC52E4" w14:textId="77777777" w:rsidR="008C1B14" w:rsidRPr="008C1B14" w:rsidRDefault="008C1B14" w:rsidP="008C1B14">
      <w:pPr>
        <w:pStyle w:val="ListParagraph"/>
        <w:numPr>
          <w:ilvl w:val="1"/>
          <w:numId w:val="6"/>
        </w:numPr>
        <w:rPr>
          <w:rFonts w:ascii="Arial" w:hAnsi="Arial" w:cs="Arial"/>
          <w:color w:val="1F497D" w:themeColor="text2"/>
          <w:sz w:val="18"/>
        </w:rPr>
      </w:pPr>
      <w:r w:rsidRPr="008C1B14">
        <w:rPr>
          <w:rFonts w:ascii="Arial" w:hAnsi="Arial" w:cs="Arial"/>
          <w:color w:val="1F497D" w:themeColor="text2"/>
          <w:sz w:val="18"/>
        </w:rPr>
        <w:t xml:space="preserve">Daratumumab 10 mg &amp; </w:t>
      </w:r>
    </w:p>
    <w:p w14:paraId="6A04BF4E" w14:textId="77777777" w:rsidR="00A84EBD" w:rsidRPr="00286DF2" w:rsidRDefault="00A84EBD" w:rsidP="00A84EBD">
      <w:pPr>
        <w:pStyle w:val="ListParagraph"/>
        <w:ind w:left="1800"/>
        <w:rPr>
          <w:rFonts w:ascii="Arial" w:hAnsi="Arial" w:cs="Arial"/>
          <w:color w:val="1F497D" w:themeColor="text2"/>
          <w:sz w:val="18"/>
        </w:rPr>
      </w:pPr>
      <w:r>
        <w:rPr>
          <w:rFonts w:ascii="Arial" w:hAnsi="Arial" w:cs="Arial"/>
          <w:color w:val="1F497D" w:themeColor="text2"/>
          <w:sz w:val="18"/>
        </w:rPr>
        <w:t>hyaluronidase-</w:t>
      </w:r>
      <w:proofErr w:type="spellStart"/>
      <w:r>
        <w:rPr>
          <w:rFonts w:ascii="Arial" w:hAnsi="Arial" w:cs="Arial"/>
          <w:color w:val="1F497D" w:themeColor="text2"/>
          <w:sz w:val="18"/>
        </w:rPr>
        <w:t>fihj</w:t>
      </w:r>
      <w:proofErr w:type="spellEnd"/>
      <w:r>
        <w:rPr>
          <w:rFonts w:ascii="Arial" w:hAnsi="Arial" w:cs="Arial"/>
          <w:color w:val="1F497D" w:themeColor="text2"/>
          <w:sz w:val="18"/>
        </w:rPr>
        <w:tab/>
        <w:t xml:space="preserve">J9144  </w:t>
      </w:r>
    </w:p>
    <w:p w14:paraId="532C024E" w14:textId="77777777" w:rsidR="00A84EBD" w:rsidRDefault="00A84EBD" w:rsidP="00A84EBD">
      <w:pPr>
        <w:pStyle w:val="ListParagraph"/>
        <w:numPr>
          <w:ilvl w:val="1"/>
          <w:numId w:val="6"/>
        </w:numPr>
        <w:rPr>
          <w:rFonts w:ascii="Arial" w:hAnsi="Arial" w:cs="Arial"/>
          <w:color w:val="1F497D" w:themeColor="text2"/>
          <w:sz w:val="18"/>
        </w:rPr>
      </w:pPr>
      <w:r w:rsidRPr="00286DF2">
        <w:rPr>
          <w:rFonts w:ascii="Arial" w:hAnsi="Arial" w:cs="Arial"/>
          <w:color w:val="1F497D" w:themeColor="text2"/>
          <w:sz w:val="18"/>
        </w:rPr>
        <w:t>Gemcitabine hydrochloride</w:t>
      </w:r>
      <w:r w:rsidRPr="00286DF2">
        <w:rPr>
          <w:rFonts w:ascii="Arial" w:hAnsi="Arial" w:cs="Arial"/>
          <w:color w:val="1F497D" w:themeColor="text2"/>
          <w:sz w:val="18"/>
        </w:rPr>
        <w:tab/>
        <w:t>J9198</w:t>
      </w:r>
      <w:r>
        <w:rPr>
          <w:rFonts w:ascii="Arial" w:hAnsi="Arial" w:cs="Arial"/>
          <w:color w:val="1F497D" w:themeColor="text2"/>
          <w:sz w:val="18"/>
        </w:rPr>
        <w:t xml:space="preserve"> </w:t>
      </w:r>
    </w:p>
    <w:p w14:paraId="5A61448C" w14:textId="77777777" w:rsidR="00A84EBD" w:rsidRPr="00A84EBD" w:rsidRDefault="00A84EBD" w:rsidP="00A84EBD">
      <w:pPr>
        <w:numPr>
          <w:ilvl w:val="1"/>
          <w:numId w:val="6"/>
        </w:numPr>
        <w:spacing w:after="200" w:line="276" w:lineRule="auto"/>
        <w:contextualSpacing/>
        <w:rPr>
          <w:rFonts w:ascii="Arial" w:eastAsia="Calibri" w:hAnsi="Arial" w:cs="Arial"/>
          <w:color w:val="1F497D" w:themeColor="text2"/>
          <w:sz w:val="18"/>
          <w:szCs w:val="22"/>
        </w:rPr>
      </w:pPr>
      <w:r w:rsidRPr="00F90470">
        <w:rPr>
          <w:rFonts w:ascii="Arial" w:hAnsi="Arial" w:cs="Arial"/>
          <w:color w:val="1F497D" w:themeColor="text2"/>
          <w:sz w:val="18"/>
        </w:rPr>
        <w:t>Mogamulizumab-</w:t>
      </w:r>
      <w:proofErr w:type="spellStart"/>
      <w:r w:rsidRPr="00F90470">
        <w:rPr>
          <w:rFonts w:ascii="Arial" w:hAnsi="Arial" w:cs="Arial"/>
          <w:color w:val="1F497D" w:themeColor="text2"/>
          <w:sz w:val="18"/>
        </w:rPr>
        <w:t>kpkc</w:t>
      </w:r>
      <w:proofErr w:type="spellEnd"/>
      <w:r w:rsidRPr="00F90470">
        <w:rPr>
          <w:rFonts w:ascii="Arial" w:hAnsi="Arial" w:cs="Arial"/>
          <w:color w:val="1F497D" w:themeColor="text2"/>
          <w:sz w:val="18"/>
        </w:rPr>
        <w:tab/>
        <w:t>J9204</w:t>
      </w:r>
      <w:r>
        <w:rPr>
          <w:rFonts w:ascii="Arial" w:hAnsi="Arial" w:cs="Arial"/>
          <w:color w:val="1F497D" w:themeColor="text2"/>
          <w:sz w:val="18"/>
        </w:rPr>
        <w:t xml:space="preserve"> </w:t>
      </w:r>
    </w:p>
    <w:p w14:paraId="608FA35F" w14:textId="77777777" w:rsidR="008C1B14" w:rsidRPr="00F90470" w:rsidRDefault="008C1B14" w:rsidP="008C1B14">
      <w:pPr>
        <w:pStyle w:val="ListParagraph"/>
        <w:numPr>
          <w:ilvl w:val="1"/>
          <w:numId w:val="6"/>
        </w:numPr>
        <w:rPr>
          <w:rFonts w:ascii="Arial" w:hAnsi="Arial" w:cs="Arial"/>
          <w:color w:val="1F497D" w:themeColor="text2"/>
          <w:sz w:val="18"/>
        </w:rPr>
      </w:pPr>
      <w:proofErr w:type="spellStart"/>
      <w:r>
        <w:rPr>
          <w:rFonts w:ascii="Arial" w:hAnsi="Arial" w:cs="Arial"/>
          <w:color w:val="1F497D" w:themeColor="text2"/>
          <w:sz w:val="18"/>
        </w:rPr>
        <w:t>Emapalumab-lzsg</w:t>
      </w:r>
      <w:proofErr w:type="spellEnd"/>
      <w:r>
        <w:rPr>
          <w:rFonts w:ascii="Arial" w:hAnsi="Arial" w:cs="Arial"/>
          <w:color w:val="1F497D" w:themeColor="text2"/>
          <w:sz w:val="18"/>
        </w:rPr>
        <w:tab/>
        <w:t xml:space="preserve">J9210 </w:t>
      </w:r>
    </w:p>
    <w:p w14:paraId="017B5EAA" w14:textId="77777777" w:rsidR="008C1B14" w:rsidRDefault="008C1B14" w:rsidP="008C1B14">
      <w:pPr>
        <w:pStyle w:val="ListParagraph"/>
        <w:numPr>
          <w:ilvl w:val="1"/>
          <w:numId w:val="6"/>
        </w:numPr>
        <w:rPr>
          <w:rFonts w:ascii="Arial" w:hAnsi="Arial" w:cs="Arial"/>
          <w:color w:val="1F497D" w:themeColor="text2"/>
          <w:sz w:val="18"/>
        </w:rPr>
      </w:pPr>
      <w:r>
        <w:rPr>
          <w:rFonts w:ascii="Arial" w:hAnsi="Arial" w:cs="Arial"/>
          <w:color w:val="1F497D" w:themeColor="text2"/>
          <w:sz w:val="18"/>
        </w:rPr>
        <w:t>l</w:t>
      </w:r>
      <w:r w:rsidRPr="009B2ADA">
        <w:rPr>
          <w:rFonts w:ascii="Arial" w:hAnsi="Arial" w:cs="Arial"/>
          <w:color w:val="1F497D" w:themeColor="text2"/>
          <w:sz w:val="18"/>
        </w:rPr>
        <w:t>urbinectedin</w:t>
      </w:r>
      <w:r>
        <w:rPr>
          <w:rFonts w:ascii="Arial" w:hAnsi="Arial" w:cs="Arial"/>
          <w:color w:val="1F497D" w:themeColor="text2"/>
          <w:sz w:val="18"/>
        </w:rPr>
        <w:tab/>
      </w:r>
      <w:r>
        <w:rPr>
          <w:rFonts w:ascii="Arial" w:hAnsi="Arial" w:cs="Arial"/>
          <w:color w:val="1F497D" w:themeColor="text2"/>
          <w:sz w:val="18"/>
        </w:rPr>
        <w:tab/>
        <w:t xml:space="preserve">J9223 </w:t>
      </w:r>
    </w:p>
    <w:p w14:paraId="74EB497D" w14:textId="77777777" w:rsidR="008C1B14" w:rsidRDefault="008C1B14" w:rsidP="008C1B14">
      <w:pPr>
        <w:pStyle w:val="ListParagraph"/>
        <w:numPr>
          <w:ilvl w:val="1"/>
          <w:numId w:val="6"/>
        </w:numPr>
        <w:rPr>
          <w:rFonts w:ascii="Arial" w:hAnsi="Arial" w:cs="Arial"/>
          <w:color w:val="1F497D" w:themeColor="text2"/>
          <w:sz w:val="18"/>
        </w:rPr>
      </w:pPr>
      <w:proofErr w:type="spellStart"/>
      <w:r w:rsidRPr="009B2ADA">
        <w:rPr>
          <w:rFonts w:ascii="Arial" w:hAnsi="Arial" w:cs="Arial"/>
          <w:color w:val="1F497D" w:themeColor="text2"/>
          <w:sz w:val="18"/>
        </w:rPr>
        <w:t>Isatuximab-irfc</w:t>
      </w:r>
      <w:proofErr w:type="spellEnd"/>
      <w:r>
        <w:rPr>
          <w:rFonts w:ascii="Arial" w:hAnsi="Arial" w:cs="Arial"/>
          <w:color w:val="1F497D" w:themeColor="text2"/>
          <w:sz w:val="18"/>
        </w:rPr>
        <w:tab/>
      </w:r>
      <w:r>
        <w:rPr>
          <w:rFonts w:ascii="Arial" w:hAnsi="Arial" w:cs="Arial"/>
          <w:color w:val="1F497D" w:themeColor="text2"/>
          <w:sz w:val="18"/>
        </w:rPr>
        <w:tab/>
        <w:t xml:space="preserve">J9227 </w:t>
      </w:r>
    </w:p>
    <w:p w14:paraId="016F4749" w14:textId="77777777" w:rsidR="008C1B14" w:rsidRPr="00F90470" w:rsidRDefault="008C1B14" w:rsidP="008C1B14">
      <w:pPr>
        <w:pStyle w:val="ListParagraph"/>
        <w:numPr>
          <w:ilvl w:val="1"/>
          <w:numId w:val="6"/>
        </w:numPr>
        <w:rPr>
          <w:rFonts w:ascii="Arial" w:hAnsi="Arial" w:cs="Arial"/>
          <w:color w:val="1F497D" w:themeColor="text2"/>
          <w:sz w:val="18"/>
        </w:rPr>
      </w:pPr>
      <w:proofErr w:type="spellStart"/>
      <w:r>
        <w:rPr>
          <w:rFonts w:ascii="Arial" w:hAnsi="Arial" w:cs="Arial"/>
          <w:color w:val="1F497D" w:themeColor="text2"/>
          <w:sz w:val="18"/>
        </w:rPr>
        <w:t>Tagraxofusp-erzs</w:t>
      </w:r>
      <w:proofErr w:type="spellEnd"/>
      <w:r>
        <w:rPr>
          <w:rFonts w:ascii="Arial" w:hAnsi="Arial" w:cs="Arial"/>
          <w:color w:val="1F497D" w:themeColor="text2"/>
          <w:sz w:val="18"/>
        </w:rPr>
        <w:tab/>
      </w:r>
      <w:r>
        <w:rPr>
          <w:rFonts w:ascii="Arial" w:hAnsi="Arial" w:cs="Arial"/>
          <w:color w:val="1F497D" w:themeColor="text2"/>
          <w:sz w:val="18"/>
        </w:rPr>
        <w:tab/>
        <w:t xml:space="preserve">J9269 </w:t>
      </w:r>
    </w:p>
    <w:p w14:paraId="250E78BD" w14:textId="77777777" w:rsidR="008C1B14" w:rsidRDefault="008C1B14" w:rsidP="008C1B14">
      <w:pPr>
        <w:pStyle w:val="ListParagraph"/>
        <w:numPr>
          <w:ilvl w:val="1"/>
          <w:numId w:val="6"/>
        </w:numPr>
        <w:rPr>
          <w:rFonts w:ascii="Arial" w:hAnsi="Arial" w:cs="Arial"/>
          <w:color w:val="1F497D" w:themeColor="text2"/>
          <w:sz w:val="18"/>
        </w:rPr>
      </w:pPr>
      <w:r w:rsidRPr="0083083E">
        <w:rPr>
          <w:rFonts w:ascii="Arial" w:hAnsi="Arial" w:cs="Arial"/>
          <w:color w:val="1F497D" w:themeColor="text2"/>
          <w:sz w:val="18"/>
        </w:rPr>
        <w:t xml:space="preserve">Mitomycin </w:t>
      </w:r>
      <w:proofErr w:type="spellStart"/>
      <w:r w:rsidRPr="0083083E">
        <w:rPr>
          <w:rFonts w:ascii="Arial" w:hAnsi="Arial" w:cs="Arial"/>
          <w:color w:val="1F497D" w:themeColor="text2"/>
          <w:sz w:val="18"/>
        </w:rPr>
        <w:t>pyelocalyceal</w:t>
      </w:r>
      <w:proofErr w:type="spellEnd"/>
      <w:r>
        <w:rPr>
          <w:rFonts w:ascii="Arial" w:hAnsi="Arial" w:cs="Arial"/>
          <w:color w:val="1F497D" w:themeColor="text2"/>
          <w:sz w:val="18"/>
        </w:rPr>
        <w:tab/>
        <w:t xml:space="preserve">J9281 </w:t>
      </w:r>
    </w:p>
    <w:p w14:paraId="373AAD80" w14:textId="77777777" w:rsidR="008C1B14" w:rsidRPr="00286DF2" w:rsidRDefault="008C1B14" w:rsidP="008C1B14">
      <w:pPr>
        <w:pStyle w:val="ListParagraph"/>
        <w:numPr>
          <w:ilvl w:val="1"/>
          <w:numId w:val="6"/>
        </w:numPr>
        <w:rPr>
          <w:rFonts w:ascii="Arial" w:hAnsi="Arial" w:cs="Arial"/>
          <w:color w:val="1F497D" w:themeColor="text2"/>
          <w:sz w:val="18"/>
        </w:rPr>
      </w:pPr>
      <w:r>
        <w:rPr>
          <w:rFonts w:ascii="Arial" w:hAnsi="Arial" w:cs="Arial"/>
          <w:color w:val="1F497D" w:themeColor="text2"/>
          <w:sz w:val="18"/>
        </w:rPr>
        <w:t>Pemetrexed injection</w:t>
      </w:r>
      <w:r>
        <w:rPr>
          <w:rFonts w:ascii="Arial" w:hAnsi="Arial" w:cs="Arial"/>
          <w:color w:val="1F497D" w:themeColor="text2"/>
          <w:sz w:val="18"/>
        </w:rPr>
        <w:tab/>
        <w:t xml:space="preserve">J9304 </w:t>
      </w:r>
    </w:p>
    <w:p w14:paraId="611EC760" w14:textId="77777777" w:rsidR="008C1B14" w:rsidRPr="00F90470" w:rsidRDefault="008C1B14" w:rsidP="008C1B14">
      <w:pPr>
        <w:pStyle w:val="ListParagraph"/>
        <w:numPr>
          <w:ilvl w:val="1"/>
          <w:numId w:val="6"/>
        </w:numPr>
        <w:rPr>
          <w:rFonts w:ascii="Arial" w:hAnsi="Arial" w:cs="Arial"/>
          <w:color w:val="1F497D" w:themeColor="text2"/>
          <w:sz w:val="18"/>
        </w:rPr>
      </w:pPr>
      <w:proofErr w:type="spellStart"/>
      <w:r>
        <w:rPr>
          <w:rFonts w:ascii="Arial" w:hAnsi="Arial" w:cs="Arial"/>
          <w:color w:val="1F497D" w:themeColor="text2"/>
          <w:sz w:val="18"/>
        </w:rPr>
        <w:t>P</w:t>
      </w:r>
      <w:r w:rsidRPr="00F90470">
        <w:rPr>
          <w:rFonts w:ascii="Arial" w:hAnsi="Arial" w:cs="Arial"/>
          <w:color w:val="1F497D" w:themeColor="text2"/>
          <w:sz w:val="18"/>
        </w:rPr>
        <w:t>olatuzumab</w:t>
      </w:r>
      <w:proofErr w:type="spellEnd"/>
      <w:r w:rsidRPr="00F90470">
        <w:rPr>
          <w:rFonts w:ascii="Arial" w:hAnsi="Arial" w:cs="Arial"/>
          <w:color w:val="1F497D" w:themeColor="text2"/>
          <w:sz w:val="18"/>
        </w:rPr>
        <w:t xml:space="preserve"> </w:t>
      </w:r>
      <w:proofErr w:type="spellStart"/>
      <w:r>
        <w:rPr>
          <w:rFonts w:ascii="Arial" w:hAnsi="Arial" w:cs="Arial"/>
          <w:color w:val="1F497D" w:themeColor="text2"/>
          <w:sz w:val="18"/>
        </w:rPr>
        <w:t>vedotin</w:t>
      </w:r>
      <w:proofErr w:type="spellEnd"/>
      <w:r>
        <w:rPr>
          <w:rFonts w:ascii="Arial" w:hAnsi="Arial" w:cs="Arial"/>
          <w:color w:val="1F497D" w:themeColor="text2"/>
          <w:sz w:val="18"/>
        </w:rPr>
        <w:tab/>
        <w:t xml:space="preserve">J9309 </w:t>
      </w:r>
    </w:p>
    <w:p w14:paraId="74D39520" w14:textId="77777777" w:rsidR="008C1B14" w:rsidRPr="00286DF2" w:rsidRDefault="008C1B14" w:rsidP="008C1B14">
      <w:pPr>
        <w:pStyle w:val="ListParagraph"/>
        <w:numPr>
          <w:ilvl w:val="1"/>
          <w:numId w:val="6"/>
        </w:numPr>
        <w:rPr>
          <w:rFonts w:ascii="Arial" w:hAnsi="Arial" w:cs="Arial"/>
          <w:color w:val="1F497D" w:themeColor="text2"/>
          <w:sz w:val="18"/>
        </w:rPr>
      </w:pPr>
      <w:proofErr w:type="spellStart"/>
      <w:r w:rsidRPr="00286DF2">
        <w:rPr>
          <w:rFonts w:ascii="Arial" w:hAnsi="Arial" w:cs="Arial"/>
          <w:color w:val="1F497D" w:themeColor="text2"/>
          <w:sz w:val="18"/>
        </w:rPr>
        <w:t>Pertuzumab</w:t>
      </w:r>
      <w:proofErr w:type="spellEnd"/>
      <w:r w:rsidRPr="00286DF2">
        <w:rPr>
          <w:rFonts w:ascii="Arial" w:hAnsi="Arial" w:cs="Arial"/>
          <w:color w:val="1F497D" w:themeColor="text2"/>
          <w:sz w:val="18"/>
        </w:rPr>
        <w:t xml:space="preserve">, trastuzumab </w:t>
      </w:r>
      <w:r>
        <w:rPr>
          <w:rFonts w:ascii="Arial" w:hAnsi="Arial" w:cs="Arial"/>
          <w:color w:val="1F497D" w:themeColor="text2"/>
          <w:sz w:val="18"/>
        </w:rPr>
        <w:t>&amp; hyaluronidase-</w:t>
      </w:r>
      <w:proofErr w:type="spellStart"/>
      <w:r>
        <w:rPr>
          <w:rFonts w:ascii="Arial" w:hAnsi="Arial" w:cs="Arial"/>
          <w:color w:val="1F497D" w:themeColor="text2"/>
          <w:sz w:val="18"/>
        </w:rPr>
        <w:t>zzxf</w:t>
      </w:r>
      <w:proofErr w:type="spellEnd"/>
      <w:r>
        <w:rPr>
          <w:rFonts w:ascii="Arial" w:hAnsi="Arial" w:cs="Arial"/>
          <w:color w:val="1F497D" w:themeColor="text2"/>
          <w:sz w:val="18"/>
        </w:rPr>
        <w:tab/>
        <w:t xml:space="preserve">J9316 </w:t>
      </w:r>
    </w:p>
    <w:p w14:paraId="740CD200" w14:textId="77777777" w:rsidR="008C1B14" w:rsidRPr="00286DF2" w:rsidRDefault="008C1B14" w:rsidP="008C1B14">
      <w:pPr>
        <w:pStyle w:val="ListParagraph"/>
        <w:numPr>
          <w:ilvl w:val="1"/>
          <w:numId w:val="6"/>
        </w:numPr>
        <w:rPr>
          <w:rFonts w:ascii="Arial" w:hAnsi="Arial" w:cs="Arial"/>
          <w:color w:val="1F497D" w:themeColor="text2"/>
          <w:sz w:val="18"/>
        </w:rPr>
      </w:pPr>
      <w:proofErr w:type="spellStart"/>
      <w:r w:rsidRPr="00286DF2">
        <w:rPr>
          <w:rFonts w:ascii="Arial" w:hAnsi="Arial" w:cs="Arial"/>
          <w:color w:val="1F497D" w:themeColor="text2"/>
          <w:sz w:val="18"/>
        </w:rPr>
        <w:t>Sacit</w:t>
      </w:r>
      <w:r>
        <w:rPr>
          <w:rFonts w:ascii="Arial" w:hAnsi="Arial" w:cs="Arial"/>
          <w:color w:val="1F497D" w:themeColor="text2"/>
          <w:sz w:val="18"/>
        </w:rPr>
        <w:t>uzumab</w:t>
      </w:r>
      <w:proofErr w:type="spellEnd"/>
      <w:r>
        <w:rPr>
          <w:rFonts w:ascii="Arial" w:hAnsi="Arial" w:cs="Arial"/>
          <w:color w:val="1F497D" w:themeColor="text2"/>
          <w:sz w:val="18"/>
        </w:rPr>
        <w:t xml:space="preserve"> </w:t>
      </w:r>
      <w:proofErr w:type="spellStart"/>
      <w:r>
        <w:rPr>
          <w:rFonts w:ascii="Arial" w:hAnsi="Arial" w:cs="Arial"/>
          <w:color w:val="1F497D" w:themeColor="text2"/>
          <w:sz w:val="18"/>
        </w:rPr>
        <w:t>govitecan-hziy</w:t>
      </w:r>
      <w:proofErr w:type="spellEnd"/>
      <w:r>
        <w:rPr>
          <w:rFonts w:ascii="Arial" w:hAnsi="Arial" w:cs="Arial"/>
          <w:color w:val="1F497D" w:themeColor="text2"/>
          <w:sz w:val="18"/>
        </w:rPr>
        <w:tab/>
      </w:r>
      <w:r>
        <w:rPr>
          <w:rFonts w:ascii="Arial" w:hAnsi="Arial" w:cs="Arial"/>
          <w:color w:val="1F497D" w:themeColor="text2"/>
          <w:sz w:val="18"/>
        </w:rPr>
        <w:tab/>
      </w:r>
      <w:r>
        <w:rPr>
          <w:rFonts w:ascii="Arial" w:hAnsi="Arial" w:cs="Arial"/>
          <w:color w:val="1F497D" w:themeColor="text2"/>
          <w:sz w:val="18"/>
        </w:rPr>
        <w:tab/>
      </w:r>
      <w:r>
        <w:rPr>
          <w:rFonts w:ascii="Arial" w:hAnsi="Arial" w:cs="Arial"/>
          <w:color w:val="1F497D" w:themeColor="text2"/>
          <w:sz w:val="18"/>
        </w:rPr>
        <w:tab/>
        <w:t xml:space="preserve">J9317 </w:t>
      </w:r>
    </w:p>
    <w:p w14:paraId="2AE14110" w14:textId="77777777" w:rsidR="008C1B14"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 xml:space="preserve">Herceptin </w:t>
      </w:r>
      <w:proofErr w:type="spellStart"/>
      <w:r w:rsidRPr="00F90470">
        <w:rPr>
          <w:rFonts w:ascii="Arial" w:hAnsi="Arial" w:cs="Arial"/>
          <w:color w:val="1F497D" w:themeColor="text2"/>
          <w:sz w:val="18"/>
        </w:rPr>
        <w:t>hylecta-oysk</w:t>
      </w:r>
      <w:proofErr w:type="spellEnd"/>
      <w:r w:rsidRPr="00F90470">
        <w:rPr>
          <w:rFonts w:ascii="Arial" w:hAnsi="Arial" w:cs="Arial"/>
          <w:color w:val="1F497D" w:themeColor="text2"/>
          <w:sz w:val="18"/>
        </w:rPr>
        <w:tab/>
      </w:r>
      <w:r>
        <w:rPr>
          <w:rFonts w:ascii="Arial" w:hAnsi="Arial" w:cs="Arial"/>
          <w:color w:val="1F497D" w:themeColor="text2"/>
          <w:sz w:val="18"/>
        </w:rPr>
        <w:t xml:space="preserve">J9356 </w:t>
      </w:r>
    </w:p>
    <w:p w14:paraId="1E89CE6B" w14:textId="77777777" w:rsidR="008C1B14" w:rsidRPr="00AA6968" w:rsidRDefault="008C1B14" w:rsidP="008C1B14">
      <w:pPr>
        <w:pStyle w:val="ListParagraph"/>
        <w:numPr>
          <w:ilvl w:val="1"/>
          <w:numId w:val="6"/>
        </w:numPr>
        <w:rPr>
          <w:rFonts w:ascii="Arial" w:hAnsi="Arial" w:cs="Arial"/>
          <w:color w:val="1F497D" w:themeColor="text2"/>
          <w:sz w:val="18"/>
        </w:rPr>
      </w:pPr>
      <w:proofErr w:type="spellStart"/>
      <w:r w:rsidRPr="00AA6968">
        <w:rPr>
          <w:rFonts w:ascii="Arial" w:hAnsi="Arial" w:cs="Arial"/>
          <w:color w:val="1F497D" w:themeColor="text2"/>
          <w:sz w:val="18"/>
        </w:rPr>
        <w:t>Amivantamab-vmjw</w:t>
      </w:r>
      <w:proofErr w:type="spellEnd"/>
      <w:r w:rsidRPr="00AA6968">
        <w:rPr>
          <w:rFonts w:ascii="Arial" w:hAnsi="Arial" w:cs="Arial"/>
          <w:color w:val="1F497D" w:themeColor="text2"/>
          <w:sz w:val="18"/>
        </w:rPr>
        <w:tab/>
        <w:t>J9061 ¹</w:t>
      </w:r>
    </w:p>
    <w:p w14:paraId="27C09CEA" w14:textId="77777777" w:rsidR="008C1B14" w:rsidRPr="00AA6968" w:rsidRDefault="008C1B14" w:rsidP="008C1B14">
      <w:pPr>
        <w:pStyle w:val="ListParagraph"/>
        <w:numPr>
          <w:ilvl w:val="1"/>
          <w:numId w:val="6"/>
        </w:numPr>
        <w:rPr>
          <w:rFonts w:ascii="Arial" w:hAnsi="Arial" w:cs="Arial"/>
          <w:color w:val="1F497D" w:themeColor="text2"/>
          <w:sz w:val="18"/>
        </w:rPr>
      </w:pPr>
      <w:proofErr w:type="spellStart"/>
      <w:r w:rsidRPr="00AA6968">
        <w:rPr>
          <w:rFonts w:ascii="Arial" w:hAnsi="Arial" w:cs="Arial"/>
          <w:color w:val="1F497D" w:themeColor="text2"/>
          <w:sz w:val="18"/>
        </w:rPr>
        <w:t>Pegfilgrastim</w:t>
      </w:r>
      <w:proofErr w:type="spellEnd"/>
      <w:r w:rsidRPr="00AA6968">
        <w:rPr>
          <w:rFonts w:ascii="Arial" w:hAnsi="Arial" w:cs="Arial"/>
          <w:color w:val="1F497D" w:themeColor="text2"/>
          <w:sz w:val="18"/>
        </w:rPr>
        <w:t xml:space="preserve">, excl </w:t>
      </w:r>
      <w:proofErr w:type="spellStart"/>
      <w:r w:rsidRPr="00AA6968">
        <w:rPr>
          <w:rFonts w:ascii="Arial" w:hAnsi="Arial" w:cs="Arial"/>
          <w:color w:val="1F497D" w:themeColor="text2"/>
          <w:sz w:val="18"/>
        </w:rPr>
        <w:t>biosim</w:t>
      </w:r>
      <w:proofErr w:type="spellEnd"/>
      <w:r w:rsidRPr="00AA6968">
        <w:rPr>
          <w:rFonts w:ascii="Arial" w:hAnsi="Arial" w:cs="Arial"/>
          <w:color w:val="1F497D" w:themeColor="text2"/>
          <w:sz w:val="18"/>
        </w:rPr>
        <w:tab/>
        <w:t>J2506 ¹</w:t>
      </w:r>
    </w:p>
    <w:p w14:paraId="23507FC5" w14:textId="77777777" w:rsidR="008C1B14" w:rsidRPr="00AA6968" w:rsidRDefault="008C1B14" w:rsidP="008C1B14">
      <w:pPr>
        <w:pStyle w:val="ListParagraph"/>
        <w:numPr>
          <w:ilvl w:val="1"/>
          <w:numId w:val="6"/>
        </w:numPr>
        <w:rPr>
          <w:rFonts w:ascii="Arial" w:hAnsi="Arial" w:cs="Arial"/>
          <w:color w:val="1F497D" w:themeColor="text2"/>
          <w:sz w:val="18"/>
        </w:rPr>
      </w:pPr>
      <w:proofErr w:type="spellStart"/>
      <w:r w:rsidRPr="00AA6968">
        <w:rPr>
          <w:rFonts w:ascii="Arial" w:hAnsi="Arial" w:cs="Arial"/>
          <w:color w:val="1F497D" w:themeColor="text2"/>
          <w:sz w:val="18"/>
        </w:rPr>
        <w:t>Aspara</w:t>
      </w:r>
      <w:proofErr w:type="spellEnd"/>
      <w:r w:rsidRPr="00AA6968">
        <w:rPr>
          <w:rFonts w:ascii="Arial" w:hAnsi="Arial" w:cs="Arial"/>
          <w:color w:val="1F497D" w:themeColor="text2"/>
          <w:sz w:val="18"/>
        </w:rPr>
        <w:t xml:space="preserve">, </w:t>
      </w:r>
      <w:proofErr w:type="spellStart"/>
      <w:r w:rsidRPr="00AA6968">
        <w:rPr>
          <w:rFonts w:ascii="Arial" w:hAnsi="Arial" w:cs="Arial"/>
          <w:color w:val="1F497D" w:themeColor="text2"/>
          <w:sz w:val="18"/>
        </w:rPr>
        <w:t>Rylaze</w:t>
      </w:r>
      <w:proofErr w:type="spellEnd"/>
      <w:r w:rsidRPr="00AA6968">
        <w:rPr>
          <w:rFonts w:ascii="Arial" w:hAnsi="Arial" w:cs="Arial"/>
          <w:color w:val="1F497D" w:themeColor="text2"/>
          <w:sz w:val="18"/>
        </w:rPr>
        <w:tab/>
      </w:r>
      <w:r w:rsidRPr="00AA6968">
        <w:rPr>
          <w:rFonts w:ascii="Arial" w:hAnsi="Arial" w:cs="Arial"/>
          <w:color w:val="1F497D" w:themeColor="text2"/>
          <w:sz w:val="18"/>
        </w:rPr>
        <w:tab/>
        <w:t>J9021 ¹</w:t>
      </w:r>
    </w:p>
    <w:p w14:paraId="62427C56" w14:textId="77777777" w:rsidR="008C1B14" w:rsidRPr="00AA6968" w:rsidRDefault="008C1B14" w:rsidP="008C1B14">
      <w:pPr>
        <w:pStyle w:val="ListParagraph"/>
        <w:numPr>
          <w:ilvl w:val="1"/>
          <w:numId w:val="6"/>
        </w:numPr>
        <w:rPr>
          <w:rFonts w:ascii="Arial" w:hAnsi="Arial" w:cs="Arial"/>
          <w:color w:val="1F497D" w:themeColor="text2"/>
          <w:sz w:val="18"/>
        </w:rPr>
      </w:pPr>
      <w:r w:rsidRPr="00AA6968">
        <w:rPr>
          <w:rFonts w:ascii="Arial" w:hAnsi="Arial" w:cs="Arial"/>
          <w:color w:val="1F497D" w:themeColor="text2"/>
          <w:sz w:val="18"/>
        </w:rPr>
        <w:t>Cyclophosphamide</w:t>
      </w:r>
      <w:r w:rsidRPr="00AA6968">
        <w:rPr>
          <w:rFonts w:ascii="Arial" w:hAnsi="Arial" w:cs="Arial"/>
          <w:color w:val="1F497D" w:themeColor="text2"/>
          <w:sz w:val="18"/>
        </w:rPr>
        <w:tab/>
        <w:t>J9071 ¹</w:t>
      </w:r>
    </w:p>
    <w:p w14:paraId="2BA8CBEE" w14:textId="77777777" w:rsidR="008C1B14" w:rsidRPr="00AA6968" w:rsidRDefault="008C1B14" w:rsidP="008C1B14">
      <w:pPr>
        <w:pStyle w:val="ListParagraph"/>
        <w:numPr>
          <w:ilvl w:val="1"/>
          <w:numId w:val="6"/>
        </w:numPr>
        <w:rPr>
          <w:rFonts w:ascii="Arial" w:hAnsi="Arial" w:cs="Arial"/>
          <w:color w:val="1F497D" w:themeColor="text2"/>
          <w:sz w:val="18"/>
        </w:rPr>
      </w:pPr>
      <w:proofErr w:type="spellStart"/>
      <w:r w:rsidRPr="00AA6968">
        <w:rPr>
          <w:rFonts w:ascii="Arial" w:hAnsi="Arial" w:cs="Arial"/>
          <w:color w:val="1F497D" w:themeColor="text2"/>
          <w:sz w:val="18"/>
        </w:rPr>
        <w:t>Dostarlimab-gxly</w:t>
      </w:r>
      <w:proofErr w:type="spellEnd"/>
      <w:r w:rsidRPr="00AA6968">
        <w:rPr>
          <w:rFonts w:ascii="Arial" w:hAnsi="Arial" w:cs="Arial"/>
          <w:color w:val="1F497D" w:themeColor="text2"/>
          <w:sz w:val="18"/>
        </w:rPr>
        <w:tab/>
      </w:r>
      <w:r w:rsidRPr="00AA6968">
        <w:rPr>
          <w:rFonts w:ascii="Arial" w:hAnsi="Arial" w:cs="Arial"/>
          <w:color w:val="1F497D" w:themeColor="text2"/>
          <w:sz w:val="18"/>
        </w:rPr>
        <w:tab/>
        <w:t>J9272 ¹</w:t>
      </w:r>
    </w:p>
    <w:p w14:paraId="05A43764" w14:textId="77777777" w:rsidR="008C1B14" w:rsidRPr="00AA6968" w:rsidRDefault="008C1B14" w:rsidP="008C1B14">
      <w:pPr>
        <w:pStyle w:val="ListParagraph"/>
        <w:numPr>
          <w:ilvl w:val="1"/>
          <w:numId w:val="6"/>
        </w:numPr>
        <w:rPr>
          <w:rFonts w:ascii="Arial" w:hAnsi="Arial" w:cs="Arial"/>
          <w:color w:val="1F497D" w:themeColor="text2"/>
          <w:sz w:val="18"/>
        </w:rPr>
      </w:pPr>
      <w:proofErr w:type="spellStart"/>
      <w:r w:rsidRPr="00AA6968">
        <w:rPr>
          <w:rFonts w:ascii="Arial" w:hAnsi="Arial" w:cs="Arial"/>
          <w:color w:val="1F497D" w:themeColor="text2"/>
          <w:sz w:val="18"/>
        </w:rPr>
        <w:t>Tisotumab</w:t>
      </w:r>
      <w:proofErr w:type="spellEnd"/>
      <w:r w:rsidRPr="00AA6968">
        <w:rPr>
          <w:rFonts w:ascii="Arial" w:hAnsi="Arial" w:cs="Arial"/>
          <w:color w:val="1F497D" w:themeColor="text2"/>
          <w:sz w:val="18"/>
        </w:rPr>
        <w:t xml:space="preserve"> </w:t>
      </w:r>
      <w:proofErr w:type="spellStart"/>
      <w:r w:rsidRPr="00AA6968">
        <w:rPr>
          <w:rFonts w:ascii="Arial" w:hAnsi="Arial" w:cs="Arial"/>
          <w:color w:val="1F497D" w:themeColor="text2"/>
          <w:sz w:val="18"/>
        </w:rPr>
        <w:t>vedotin-tftv</w:t>
      </w:r>
      <w:proofErr w:type="spellEnd"/>
      <w:r w:rsidRPr="00AA6968">
        <w:rPr>
          <w:rFonts w:ascii="Arial" w:hAnsi="Arial" w:cs="Arial"/>
          <w:color w:val="1F497D" w:themeColor="text2"/>
          <w:sz w:val="18"/>
        </w:rPr>
        <w:tab/>
        <w:t>J9273 ¹</w:t>
      </w:r>
    </w:p>
    <w:p w14:paraId="07EDA736" w14:textId="77777777" w:rsidR="008C1B14" w:rsidRPr="00AA6968" w:rsidRDefault="008C1B14" w:rsidP="008C1B14">
      <w:pPr>
        <w:pStyle w:val="ListParagraph"/>
        <w:numPr>
          <w:ilvl w:val="1"/>
          <w:numId w:val="6"/>
        </w:numPr>
        <w:spacing w:line="360" w:lineRule="auto"/>
        <w:rPr>
          <w:rFonts w:ascii="Arial" w:hAnsi="Arial" w:cs="Arial"/>
          <w:color w:val="1F497D" w:themeColor="text2"/>
          <w:sz w:val="18"/>
        </w:rPr>
      </w:pPr>
      <w:proofErr w:type="spellStart"/>
      <w:r w:rsidRPr="00AA6968">
        <w:rPr>
          <w:rFonts w:ascii="Arial" w:hAnsi="Arial" w:cs="Arial"/>
          <w:color w:val="1F497D" w:themeColor="text2"/>
          <w:sz w:val="18"/>
        </w:rPr>
        <w:t>Loncastuximab</w:t>
      </w:r>
      <w:proofErr w:type="spellEnd"/>
      <w:r w:rsidRPr="00AA6968">
        <w:rPr>
          <w:rFonts w:ascii="Arial" w:hAnsi="Arial" w:cs="Arial"/>
          <w:color w:val="1F497D" w:themeColor="text2"/>
          <w:sz w:val="18"/>
        </w:rPr>
        <w:t xml:space="preserve"> </w:t>
      </w:r>
      <w:proofErr w:type="spellStart"/>
      <w:r w:rsidRPr="00AA6968">
        <w:rPr>
          <w:rFonts w:ascii="Arial" w:hAnsi="Arial" w:cs="Arial"/>
          <w:color w:val="1F497D" w:themeColor="text2"/>
          <w:sz w:val="18"/>
        </w:rPr>
        <w:t>tesirine-lpyl</w:t>
      </w:r>
      <w:proofErr w:type="spellEnd"/>
      <w:r w:rsidRPr="00AA6968">
        <w:rPr>
          <w:rFonts w:ascii="Arial" w:hAnsi="Arial" w:cs="Arial"/>
          <w:color w:val="1F497D" w:themeColor="text2"/>
          <w:sz w:val="18"/>
        </w:rPr>
        <w:t xml:space="preserve"> J9359 ¹</w:t>
      </w:r>
    </w:p>
    <w:p w14:paraId="433478B7" w14:textId="77777777" w:rsidR="008C1B14" w:rsidRDefault="008C1B14" w:rsidP="008C1B14">
      <w:pPr>
        <w:pStyle w:val="ListParagraph"/>
        <w:numPr>
          <w:ilvl w:val="1"/>
          <w:numId w:val="6"/>
        </w:numPr>
        <w:rPr>
          <w:rFonts w:ascii="Arial" w:hAnsi="Arial" w:cs="Arial"/>
          <w:color w:val="1F497D" w:themeColor="text2"/>
          <w:sz w:val="18"/>
        </w:rPr>
      </w:pPr>
      <w:proofErr w:type="spellStart"/>
      <w:r w:rsidRPr="00F90470">
        <w:rPr>
          <w:rFonts w:ascii="Arial" w:hAnsi="Arial" w:cs="Arial"/>
          <w:color w:val="1F497D" w:themeColor="text2"/>
          <w:sz w:val="18"/>
        </w:rPr>
        <w:t>Pegfilgrastim-jmdb</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Pr>
          <w:rFonts w:ascii="Arial" w:hAnsi="Arial" w:cs="Arial"/>
          <w:color w:val="1F497D" w:themeColor="text2"/>
          <w:sz w:val="18"/>
        </w:rPr>
        <w:t xml:space="preserve">. </w:t>
      </w:r>
      <w:r w:rsidRPr="00F90470">
        <w:rPr>
          <w:rFonts w:ascii="Arial" w:hAnsi="Arial" w:cs="Arial"/>
          <w:color w:val="1F497D" w:themeColor="text2"/>
          <w:sz w:val="18"/>
        </w:rPr>
        <w:t>Q5108</w:t>
      </w:r>
      <w:r>
        <w:rPr>
          <w:rFonts w:ascii="Arial" w:hAnsi="Arial" w:cs="Arial"/>
          <w:color w:val="1F497D" w:themeColor="text2"/>
          <w:sz w:val="18"/>
        </w:rPr>
        <w:t xml:space="preserve"> </w:t>
      </w:r>
    </w:p>
    <w:p w14:paraId="4F07E3DD" w14:textId="77777777" w:rsidR="008C1B14" w:rsidRDefault="008C1B14" w:rsidP="008C1B14">
      <w:pPr>
        <w:pStyle w:val="ListParagraph"/>
        <w:numPr>
          <w:ilvl w:val="1"/>
          <w:numId w:val="6"/>
        </w:numPr>
        <w:rPr>
          <w:rFonts w:ascii="Arial" w:hAnsi="Arial" w:cs="Arial"/>
          <w:color w:val="1F497D" w:themeColor="text2"/>
          <w:sz w:val="18"/>
        </w:rPr>
      </w:pPr>
      <w:proofErr w:type="spellStart"/>
      <w:r w:rsidRPr="00F90470">
        <w:rPr>
          <w:rFonts w:ascii="Arial" w:hAnsi="Arial" w:cs="Arial"/>
          <w:color w:val="1F497D" w:themeColor="text2"/>
          <w:sz w:val="18"/>
        </w:rPr>
        <w:t>Pe</w:t>
      </w:r>
      <w:r>
        <w:rPr>
          <w:rFonts w:ascii="Arial" w:hAnsi="Arial" w:cs="Arial"/>
          <w:color w:val="1F497D" w:themeColor="text2"/>
          <w:sz w:val="18"/>
        </w:rPr>
        <w:t>gfilgrastim-cbqv</w:t>
      </w:r>
      <w:proofErr w:type="spellEnd"/>
      <w:r>
        <w:rPr>
          <w:rFonts w:ascii="Arial" w:hAnsi="Arial" w:cs="Arial"/>
          <w:color w:val="1F497D" w:themeColor="text2"/>
          <w:sz w:val="18"/>
        </w:rPr>
        <w:t xml:space="preserve">, </w:t>
      </w:r>
      <w:proofErr w:type="spellStart"/>
      <w:r>
        <w:rPr>
          <w:rFonts w:ascii="Arial" w:hAnsi="Arial" w:cs="Arial"/>
          <w:color w:val="1F497D" w:themeColor="text2"/>
          <w:sz w:val="18"/>
        </w:rPr>
        <w:t>biosim</w:t>
      </w:r>
      <w:proofErr w:type="spellEnd"/>
      <w:r>
        <w:rPr>
          <w:rFonts w:ascii="Arial" w:hAnsi="Arial" w:cs="Arial"/>
          <w:color w:val="1F497D" w:themeColor="text2"/>
          <w:sz w:val="18"/>
        </w:rPr>
        <w:t xml:space="preserve">. Q5111 </w:t>
      </w:r>
    </w:p>
    <w:p w14:paraId="7CBD77E3"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Trastuzumab-</w:t>
      </w:r>
      <w:proofErr w:type="spellStart"/>
      <w:r w:rsidRPr="00F90470">
        <w:rPr>
          <w:rFonts w:ascii="Arial" w:hAnsi="Arial" w:cs="Arial"/>
          <w:color w:val="1F497D" w:themeColor="text2"/>
          <w:sz w:val="18"/>
        </w:rPr>
        <w:t>dttb</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w:t>
      </w:r>
      <w:r w:rsidRPr="00F90470">
        <w:rPr>
          <w:rFonts w:ascii="Arial" w:hAnsi="Arial" w:cs="Arial"/>
          <w:color w:val="1F497D" w:themeColor="text2"/>
          <w:sz w:val="18"/>
        </w:rPr>
        <w:tab/>
        <w:t xml:space="preserve"> </w:t>
      </w:r>
      <w:r>
        <w:rPr>
          <w:rFonts w:ascii="Arial" w:hAnsi="Arial" w:cs="Arial"/>
          <w:color w:val="1F497D" w:themeColor="text2"/>
          <w:sz w:val="18"/>
        </w:rPr>
        <w:t xml:space="preserve">Q5112 </w:t>
      </w:r>
    </w:p>
    <w:p w14:paraId="0BAD412B"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Trastuzumab-</w:t>
      </w:r>
      <w:proofErr w:type="spellStart"/>
      <w:r w:rsidRPr="00F90470">
        <w:rPr>
          <w:rFonts w:ascii="Arial" w:hAnsi="Arial" w:cs="Arial"/>
          <w:color w:val="1F497D" w:themeColor="text2"/>
          <w:sz w:val="18"/>
        </w:rPr>
        <w:t>pkrb</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w:t>
      </w:r>
      <w:r w:rsidRPr="00F90470">
        <w:rPr>
          <w:rFonts w:ascii="Arial" w:hAnsi="Arial" w:cs="Arial"/>
          <w:color w:val="1F497D" w:themeColor="text2"/>
          <w:sz w:val="18"/>
        </w:rPr>
        <w:tab/>
        <w:t xml:space="preserve"> </w:t>
      </w:r>
      <w:r>
        <w:rPr>
          <w:rFonts w:ascii="Arial" w:hAnsi="Arial" w:cs="Arial"/>
          <w:color w:val="1F497D" w:themeColor="text2"/>
          <w:sz w:val="18"/>
        </w:rPr>
        <w:t xml:space="preserve">Q5113 </w:t>
      </w:r>
    </w:p>
    <w:p w14:paraId="10A9D249"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Trastuzumab-</w:t>
      </w:r>
      <w:proofErr w:type="spellStart"/>
      <w:r w:rsidRPr="00F90470">
        <w:rPr>
          <w:rFonts w:ascii="Arial" w:hAnsi="Arial" w:cs="Arial"/>
          <w:color w:val="1F497D" w:themeColor="text2"/>
          <w:sz w:val="18"/>
        </w:rPr>
        <w:t>dkst</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w:t>
      </w:r>
      <w:r w:rsidRPr="00F90470">
        <w:rPr>
          <w:rFonts w:ascii="Arial" w:hAnsi="Arial" w:cs="Arial"/>
          <w:color w:val="1F497D" w:themeColor="text2"/>
          <w:sz w:val="18"/>
        </w:rPr>
        <w:tab/>
        <w:t xml:space="preserve"> </w:t>
      </w:r>
      <w:r>
        <w:rPr>
          <w:rFonts w:ascii="Arial" w:hAnsi="Arial" w:cs="Arial"/>
          <w:color w:val="1F497D" w:themeColor="text2"/>
          <w:sz w:val="18"/>
        </w:rPr>
        <w:t xml:space="preserve">Q5114 </w:t>
      </w:r>
    </w:p>
    <w:p w14:paraId="5DF4EED1"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Rituximab-</w:t>
      </w:r>
      <w:proofErr w:type="spellStart"/>
      <w:r w:rsidRPr="00F90470">
        <w:rPr>
          <w:rFonts w:ascii="Arial" w:hAnsi="Arial" w:cs="Arial"/>
          <w:color w:val="1F497D" w:themeColor="text2"/>
          <w:sz w:val="18"/>
        </w:rPr>
        <w:t>abbs</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w:t>
      </w:r>
      <w:r w:rsidRPr="00F90470">
        <w:rPr>
          <w:rFonts w:ascii="Arial" w:hAnsi="Arial" w:cs="Arial"/>
          <w:color w:val="1F497D" w:themeColor="text2"/>
          <w:sz w:val="18"/>
        </w:rPr>
        <w:tab/>
        <w:t xml:space="preserve"> </w:t>
      </w:r>
      <w:r>
        <w:rPr>
          <w:rFonts w:ascii="Arial" w:hAnsi="Arial" w:cs="Arial"/>
          <w:color w:val="1F497D" w:themeColor="text2"/>
          <w:sz w:val="18"/>
        </w:rPr>
        <w:t xml:space="preserve">Q5115 </w:t>
      </w:r>
    </w:p>
    <w:p w14:paraId="187ABFE4"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Trastuzumab-</w:t>
      </w:r>
      <w:proofErr w:type="spellStart"/>
      <w:r w:rsidRPr="00F90470">
        <w:rPr>
          <w:rFonts w:ascii="Arial" w:hAnsi="Arial" w:cs="Arial"/>
          <w:color w:val="1F497D" w:themeColor="text2"/>
          <w:sz w:val="18"/>
        </w:rPr>
        <w:t>qyyp</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ab/>
        <w:t xml:space="preserve"> </w:t>
      </w:r>
      <w:r>
        <w:rPr>
          <w:rFonts w:ascii="Arial" w:hAnsi="Arial" w:cs="Arial"/>
          <w:color w:val="1F497D" w:themeColor="text2"/>
          <w:sz w:val="18"/>
        </w:rPr>
        <w:t xml:space="preserve">Q5116 </w:t>
      </w:r>
    </w:p>
    <w:p w14:paraId="382039E3" w14:textId="77777777" w:rsidR="008C1B14" w:rsidRPr="00F90470"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lastRenderedPageBreak/>
        <w:t>T</w:t>
      </w:r>
      <w:r>
        <w:rPr>
          <w:rFonts w:ascii="Arial" w:hAnsi="Arial" w:cs="Arial"/>
          <w:color w:val="1F497D" w:themeColor="text2"/>
          <w:sz w:val="18"/>
        </w:rPr>
        <w:t>rastuzumab-</w:t>
      </w:r>
      <w:proofErr w:type="spellStart"/>
      <w:r>
        <w:rPr>
          <w:rFonts w:ascii="Arial" w:hAnsi="Arial" w:cs="Arial"/>
          <w:color w:val="1F497D" w:themeColor="text2"/>
          <w:sz w:val="18"/>
        </w:rPr>
        <w:t>anns</w:t>
      </w:r>
      <w:proofErr w:type="spellEnd"/>
      <w:r>
        <w:rPr>
          <w:rFonts w:ascii="Arial" w:hAnsi="Arial" w:cs="Arial"/>
          <w:color w:val="1F497D" w:themeColor="text2"/>
          <w:sz w:val="18"/>
        </w:rPr>
        <w:t xml:space="preserve">, </w:t>
      </w:r>
      <w:proofErr w:type="spellStart"/>
      <w:r>
        <w:rPr>
          <w:rFonts w:ascii="Arial" w:hAnsi="Arial" w:cs="Arial"/>
          <w:color w:val="1F497D" w:themeColor="text2"/>
          <w:sz w:val="18"/>
        </w:rPr>
        <w:t>biosim</w:t>
      </w:r>
      <w:proofErr w:type="spellEnd"/>
      <w:r>
        <w:rPr>
          <w:rFonts w:ascii="Arial" w:hAnsi="Arial" w:cs="Arial"/>
          <w:color w:val="1F497D" w:themeColor="text2"/>
          <w:sz w:val="18"/>
        </w:rPr>
        <w:t xml:space="preserve">. Q5117 </w:t>
      </w:r>
    </w:p>
    <w:p w14:paraId="47598BD0" w14:textId="77777777" w:rsidR="008C1B14" w:rsidRDefault="008C1B14" w:rsidP="008C1B14">
      <w:pPr>
        <w:pStyle w:val="ListParagraph"/>
        <w:numPr>
          <w:ilvl w:val="1"/>
          <w:numId w:val="6"/>
        </w:numPr>
        <w:rPr>
          <w:rFonts w:ascii="Arial" w:hAnsi="Arial" w:cs="Arial"/>
          <w:color w:val="1F497D" w:themeColor="text2"/>
          <w:sz w:val="18"/>
        </w:rPr>
      </w:pPr>
      <w:r w:rsidRPr="00F90470">
        <w:rPr>
          <w:rFonts w:ascii="Arial" w:hAnsi="Arial" w:cs="Arial"/>
          <w:color w:val="1F497D" w:themeColor="text2"/>
          <w:sz w:val="18"/>
        </w:rPr>
        <w:t>Bevacizumab-</w:t>
      </w:r>
      <w:proofErr w:type="spellStart"/>
      <w:r w:rsidRPr="00F90470">
        <w:rPr>
          <w:rFonts w:ascii="Arial" w:hAnsi="Arial" w:cs="Arial"/>
          <w:color w:val="1F497D" w:themeColor="text2"/>
          <w:sz w:val="18"/>
        </w:rPr>
        <w:t>bvzr</w:t>
      </w:r>
      <w:proofErr w:type="spellEnd"/>
      <w:r w:rsidRPr="00F90470">
        <w:rPr>
          <w:rFonts w:ascii="Arial" w:hAnsi="Arial" w:cs="Arial"/>
          <w:color w:val="1F497D" w:themeColor="text2"/>
          <w:sz w:val="18"/>
        </w:rPr>
        <w:t xml:space="preserve">, </w:t>
      </w:r>
      <w:proofErr w:type="spellStart"/>
      <w:r w:rsidRPr="00F90470">
        <w:rPr>
          <w:rFonts w:ascii="Arial" w:hAnsi="Arial" w:cs="Arial"/>
          <w:color w:val="1F497D" w:themeColor="text2"/>
          <w:sz w:val="18"/>
        </w:rPr>
        <w:t>biosim</w:t>
      </w:r>
      <w:proofErr w:type="spellEnd"/>
      <w:r w:rsidRPr="00F90470">
        <w:rPr>
          <w:rFonts w:ascii="Arial" w:hAnsi="Arial" w:cs="Arial"/>
          <w:color w:val="1F497D" w:themeColor="text2"/>
          <w:sz w:val="18"/>
        </w:rPr>
        <w:tab/>
        <w:t xml:space="preserve"> </w:t>
      </w:r>
      <w:r>
        <w:rPr>
          <w:rFonts w:ascii="Arial" w:hAnsi="Arial" w:cs="Arial"/>
          <w:color w:val="1F497D" w:themeColor="text2"/>
          <w:sz w:val="18"/>
        </w:rPr>
        <w:t xml:space="preserve">Q5118 </w:t>
      </w:r>
    </w:p>
    <w:p w14:paraId="515575F1" w14:textId="77777777" w:rsidR="00A84EBD" w:rsidRPr="00A84EBD" w:rsidRDefault="008C1B14" w:rsidP="00BC0031">
      <w:pPr>
        <w:spacing w:after="200" w:line="276" w:lineRule="auto"/>
        <w:contextualSpacing/>
        <w:rPr>
          <w:rFonts w:ascii="Arial" w:eastAsia="Calibri" w:hAnsi="Arial" w:cs="Arial"/>
          <w:color w:val="1F497D" w:themeColor="text2"/>
          <w:sz w:val="18"/>
          <w:szCs w:val="22"/>
        </w:rPr>
      </w:pPr>
      <w:r w:rsidRPr="00D65CDF">
        <w:rPr>
          <w:rFonts w:cstheme="minorHAnsi"/>
          <w:color w:val="1F497D" w:themeColor="text2"/>
          <w:sz w:val="18"/>
        </w:rPr>
        <w:t>¹ Indicates new drug code for 2022; ² Drug</w:t>
      </w:r>
      <w:r>
        <w:rPr>
          <w:rFonts w:cstheme="minorHAnsi"/>
          <w:color w:val="1F497D" w:themeColor="text2"/>
          <w:sz w:val="18"/>
        </w:rPr>
        <w:t>s</w:t>
      </w:r>
      <w:r w:rsidRPr="00D65CDF">
        <w:rPr>
          <w:rFonts w:cstheme="minorHAnsi"/>
          <w:color w:val="1F497D" w:themeColor="text2"/>
          <w:sz w:val="18"/>
        </w:rPr>
        <w:t xml:space="preserve"> under active Medical Review</w:t>
      </w:r>
    </w:p>
    <w:p w14:paraId="569A6E0C" w14:textId="77777777" w:rsidR="00C129DA" w:rsidRDefault="00C129DA" w:rsidP="00C129DA">
      <w:pPr>
        <w:spacing w:after="200" w:line="276" w:lineRule="auto"/>
        <w:ind w:left="1080"/>
        <w:contextualSpacing/>
        <w:rPr>
          <w:rFonts w:ascii="Arial" w:eastAsia="Calibri" w:hAnsi="Arial" w:cs="Arial"/>
          <w:color w:val="1F497D" w:themeColor="text2"/>
          <w:sz w:val="18"/>
          <w:szCs w:val="22"/>
        </w:rPr>
      </w:pPr>
    </w:p>
    <w:p w14:paraId="7D7CB7D8" w14:textId="77777777" w:rsidR="00C129DA" w:rsidRPr="00F527FA" w:rsidRDefault="00C129DA" w:rsidP="00C129DA">
      <w:pPr>
        <w:ind w:left="360"/>
        <w:rPr>
          <w:rFonts w:cs="Arial"/>
          <w:color w:val="1F497D" w:themeColor="text2"/>
          <w:sz w:val="18"/>
        </w:rPr>
        <w:sectPr w:rsidR="00C129DA" w:rsidRPr="00F527FA" w:rsidSect="00485C5F">
          <w:headerReference w:type="even" r:id="rId14"/>
          <w:headerReference w:type="default" r:id="rId15"/>
          <w:footerReference w:type="default" r:id="rId16"/>
          <w:headerReference w:type="first" r:id="rId17"/>
          <w:type w:val="continuous"/>
          <w:pgSz w:w="12240" w:h="15840"/>
          <w:pgMar w:top="1440" w:right="1440" w:bottom="1440" w:left="1440" w:header="720" w:footer="720" w:gutter="0"/>
          <w:pgNumType w:start="1"/>
          <w:cols w:num="2" w:space="0"/>
          <w:docGrid w:linePitch="360"/>
        </w:sectPr>
      </w:pPr>
    </w:p>
    <w:p w14:paraId="34A5D27B"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 xml:space="preserve">At least </w:t>
      </w:r>
      <w:r w:rsidRPr="00EB7D5A">
        <w:rPr>
          <w:rFonts w:ascii="Arial" w:hAnsi="Arial" w:cs="Arial"/>
          <w:sz w:val="18"/>
          <w:u w:val="single"/>
        </w:rPr>
        <w:t>4</w:t>
      </w:r>
      <w:r w:rsidRPr="00EB7D5A">
        <w:rPr>
          <w:rFonts w:ascii="Arial" w:hAnsi="Arial" w:cs="Arial"/>
          <w:sz w:val="18"/>
        </w:rPr>
        <w:t xml:space="preserve"> charts where Drug Waste was billed and documented </w:t>
      </w:r>
      <w:r w:rsidRPr="00EB7D5A">
        <w:rPr>
          <w:rFonts w:ascii="Arial" w:hAnsi="Arial" w:cs="Arial"/>
          <w:b/>
          <w:i/>
          <w:sz w:val="18"/>
        </w:rPr>
        <w:t>can include drugs above</w:t>
      </w:r>
      <w:r w:rsidRPr="00EB7D5A">
        <w:rPr>
          <w:rFonts w:ascii="Arial" w:hAnsi="Arial" w:cs="Arial"/>
          <w:sz w:val="18"/>
        </w:rPr>
        <w:t xml:space="preserve"> (All </w:t>
      </w:r>
      <w:r w:rsidRPr="00EB7D5A">
        <w:rPr>
          <w:rFonts w:ascii="Arial" w:hAnsi="Arial" w:cs="Arial"/>
          <w:sz w:val="18"/>
          <w:u w:val="single"/>
        </w:rPr>
        <w:t>Medicare</w:t>
      </w:r>
      <w:r w:rsidRPr="00EB7D5A">
        <w:rPr>
          <w:rFonts w:ascii="Arial" w:hAnsi="Arial" w:cs="Arial"/>
          <w:sz w:val="18"/>
        </w:rPr>
        <w:t>).</w:t>
      </w:r>
    </w:p>
    <w:p w14:paraId="588879A5"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 xml:space="preserve">1 chart where the patient(s) received a </w:t>
      </w:r>
      <w:proofErr w:type="spellStart"/>
      <w:r w:rsidRPr="00EB7D5A">
        <w:rPr>
          <w:rFonts w:ascii="Arial" w:hAnsi="Arial" w:cs="Arial"/>
          <w:sz w:val="18"/>
        </w:rPr>
        <w:t>Neulasta</w:t>
      </w:r>
      <w:proofErr w:type="spellEnd"/>
      <w:r w:rsidRPr="00EB7D5A">
        <w:rPr>
          <w:rFonts w:ascii="Arial" w:hAnsi="Arial" w:cs="Arial"/>
          <w:sz w:val="18"/>
        </w:rPr>
        <w:t xml:space="preserve">® (J2505) </w:t>
      </w:r>
      <w:r w:rsidRPr="00EB7D5A">
        <w:rPr>
          <w:rFonts w:ascii="Arial" w:hAnsi="Arial" w:cs="Arial"/>
          <w:sz w:val="18"/>
          <w:u w:val="single"/>
        </w:rPr>
        <w:t>On-Body Injector Kit</w:t>
      </w:r>
      <w:r w:rsidRPr="00EB7D5A">
        <w:rPr>
          <w:rFonts w:ascii="Arial" w:hAnsi="Arial" w:cs="Arial"/>
          <w:sz w:val="18"/>
        </w:rPr>
        <w:t xml:space="preserve"> (</w:t>
      </w:r>
      <w:r w:rsidRPr="00EB7D5A">
        <w:rPr>
          <w:rFonts w:ascii="Arial" w:hAnsi="Arial" w:cs="Arial"/>
          <w:sz w:val="18"/>
          <w:u w:val="single"/>
        </w:rPr>
        <w:t>Medicare</w:t>
      </w:r>
      <w:r w:rsidRPr="00EB7D5A">
        <w:rPr>
          <w:rFonts w:ascii="Arial" w:hAnsi="Arial" w:cs="Arial"/>
          <w:sz w:val="18"/>
        </w:rPr>
        <w:t xml:space="preserve"> as payer).</w:t>
      </w:r>
    </w:p>
    <w:p w14:paraId="06AF9B4B"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 xml:space="preserve">1 chart where a clinic visit (G0463) was charged </w:t>
      </w:r>
      <w:r w:rsidRPr="00EB7D5A">
        <w:rPr>
          <w:rFonts w:ascii="Arial" w:hAnsi="Arial" w:cs="Arial"/>
          <w:sz w:val="18"/>
          <w:u w:val="single"/>
        </w:rPr>
        <w:t>[</w:t>
      </w:r>
      <w:r w:rsidRPr="00EB7D5A">
        <w:rPr>
          <w:rFonts w:ascii="Arial" w:hAnsi="Arial" w:cs="Arial"/>
          <w:i/>
          <w:sz w:val="18"/>
          <w:u w:val="single"/>
        </w:rPr>
        <w:t>can include with other services on bill</w:t>
      </w:r>
      <w:r w:rsidRPr="00EB7D5A">
        <w:rPr>
          <w:rFonts w:ascii="Arial" w:hAnsi="Arial" w:cs="Arial"/>
          <w:sz w:val="18"/>
          <w:u w:val="single"/>
        </w:rPr>
        <w:t>]</w:t>
      </w:r>
      <w:r w:rsidRPr="00EB7D5A">
        <w:rPr>
          <w:rFonts w:ascii="Arial" w:hAnsi="Arial" w:cs="Arial"/>
          <w:sz w:val="18"/>
        </w:rPr>
        <w:t xml:space="preserve"> (</w:t>
      </w:r>
      <w:r w:rsidRPr="00EB7D5A">
        <w:rPr>
          <w:rFonts w:ascii="Arial" w:hAnsi="Arial" w:cs="Arial"/>
          <w:sz w:val="18"/>
          <w:u w:val="single"/>
        </w:rPr>
        <w:t>Medicare</w:t>
      </w:r>
      <w:r>
        <w:rPr>
          <w:rFonts w:ascii="Arial" w:hAnsi="Arial" w:cs="Arial"/>
          <w:sz w:val="18"/>
          <w:u w:val="single"/>
        </w:rPr>
        <w:t xml:space="preserve"> as payer</w:t>
      </w:r>
      <w:r w:rsidRPr="00EB7D5A">
        <w:rPr>
          <w:rFonts w:ascii="Arial" w:hAnsi="Arial" w:cs="Arial"/>
          <w:sz w:val="18"/>
        </w:rPr>
        <w:t>).</w:t>
      </w:r>
    </w:p>
    <w:p w14:paraId="19E53263"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1 chart where the patient(s) received EPO/DPO (</w:t>
      </w:r>
      <w:r w:rsidRPr="00EB7D5A">
        <w:rPr>
          <w:rFonts w:ascii="Arial" w:hAnsi="Arial" w:cs="Arial"/>
          <w:sz w:val="18"/>
          <w:u w:val="single"/>
        </w:rPr>
        <w:t>Medicare</w:t>
      </w:r>
      <w:r>
        <w:rPr>
          <w:rFonts w:ascii="Arial" w:hAnsi="Arial" w:cs="Arial"/>
          <w:sz w:val="18"/>
          <w:u w:val="single"/>
        </w:rPr>
        <w:t xml:space="preserve"> as payer</w:t>
      </w:r>
      <w:r w:rsidRPr="00EB7D5A">
        <w:rPr>
          <w:rFonts w:ascii="Arial" w:hAnsi="Arial" w:cs="Arial"/>
          <w:sz w:val="18"/>
        </w:rPr>
        <w:t>).</w:t>
      </w:r>
    </w:p>
    <w:p w14:paraId="08CAC4E7"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1 chart where the patient received a blood transfusion (</w:t>
      </w:r>
      <w:r w:rsidRPr="00EB7D5A">
        <w:rPr>
          <w:rFonts w:ascii="Arial" w:hAnsi="Arial" w:cs="Arial"/>
          <w:sz w:val="18"/>
          <w:u w:val="single"/>
        </w:rPr>
        <w:t>Medicare</w:t>
      </w:r>
      <w:r>
        <w:rPr>
          <w:rFonts w:ascii="Arial" w:hAnsi="Arial" w:cs="Arial"/>
          <w:sz w:val="18"/>
          <w:u w:val="single"/>
        </w:rPr>
        <w:t xml:space="preserve"> as payer</w:t>
      </w:r>
      <w:r w:rsidRPr="00EB7D5A">
        <w:rPr>
          <w:rFonts w:ascii="Arial" w:hAnsi="Arial" w:cs="Arial"/>
          <w:sz w:val="18"/>
        </w:rPr>
        <w:t>).</w:t>
      </w:r>
    </w:p>
    <w:p w14:paraId="65F08996" w14:textId="77777777" w:rsidR="00C129DA" w:rsidRPr="00EB7D5A" w:rsidRDefault="00C129DA" w:rsidP="00C129DA">
      <w:pPr>
        <w:pStyle w:val="ListParagraph"/>
        <w:numPr>
          <w:ilvl w:val="0"/>
          <w:numId w:val="22"/>
        </w:numPr>
        <w:rPr>
          <w:rFonts w:ascii="Arial" w:hAnsi="Arial" w:cs="Arial"/>
          <w:sz w:val="18"/>
        </w:rPr>
      </w:pPr>
      <w:r w:rsidRPr="00EB7D5A">
        <w:rPr>
          <w:rFonts w:ascii="Arial" w:hAnsi="Arial" w:cs="Arial"/>
          <w:sz w:val="18"/>
        </w:rPr>
        <w:t>1 chart with a bone marrow/aspiration performed (</w:t>
      </w:r>
      <w:r w:rsidRPr="00EB7D5A">
        <w:rPr>
          <w:rFonts w:ascii="Arial" w:hAnsi="Arial" w:cs="Arial"/>
          <w:sz w:val="18"/>
          <w:u w:val="single"/>
        </w:rPr>
        <w:t>Medicare</w:t>
      </w:r>
      <w:r>
        <w:rPr>
          <w:rFonts w:ascii="Arial" w:hAnsi="Arial" w:cs="Arial"/>
          <w:sz w:val="18"/>
          <w:u w:val="single"/>
        </w:rPr>
        <w:t xml:space="preserve"> as payer</w:t>
      </w:r>
      <w:r w:rsidRPr="00EB7D5A">
        <w:rPr>
          <w:rFonts w:ascii="Arial" w:hAnsi="Arial" w:cs="Arial"/>
          <w:sz w:val="18"/>
        </w:rPr>
        <w:t>).</w:t>
      </w:r>
    </w:p>
    <w:p w14:paraId="57DB3E1F" w14:textId="77777777" w:rsidR="00C129DA" w:rsidRPr="00E62E8A" w:rsidRDefault="00C129DA" w:rsidP="00C129DA">
      <w:pPr>
        <w:pStyle w:val="ListParagraph"/>
        <w:numPr>
          <w:ilvl w:val="0"/>
          <w:numId w:val="22"/>
        </w:numPr>
        <w:rPr>
          <w:rFonts w:ascii="Arial" w:hAnsi="Arial" w:cs="Arial"/>
          <w:sz w:val="18"/>
        </w:rPr>
      </w:pPr>
      <w:r>
        <w:rPr>
          <w:rFonts w:ascii="Arial" w:hAnsi="Arial" w:cs="Arial"/>
          <w:sz w:val="18"/>
        </w:rPr>
        <w:t>Additionally, please submit three (</w:t>
      </w:r>
      <w:r w:rsidRPr="00925DDB">
        <w:rPr>
          <w:rFonts w:ascii="Arial" w:hAnsi="Arial" w:cs="Arial"/>
          <w:sz w:val="18"/>
        </w:rPr>
        <w:t>3</w:t>
      </w:r>
      <w:r>
        <w:rPr>
          <w:rFonts w:ascii="Arial" w:hAnsi="Arial" w:cs="Arial"/>
          <w:sz w:val="18"/>
        </w:rPr>
        <w:t>) charts with</w:t>
      </w:r>
      <w:r w:rsidRPr="00925DDB">
        <w:rPr>
          <w:rFonts w:ascii="Arial" w:hAnsi="Arial" w:cs="Arial"/>
          <w:sz w:val="18"/>
        </w:rPr>
        <w:t xml:space="preserve"> Research Patient </w:t>
      </w:r>
      <w:r>
        <w:rPr>
          <w:rFonts w:ascii="Arial" w:hAnsi="Arial" w:cs="Arial"/>
          <w:sz w:val="18"/>
        </w:rPr>
        <w:t>records as follows:</w:t>
      </w:r>
    </w:p>
    <w:p w14:paraId="10EB040E" w14:textId="77777777" w:rsidR="00C129DA" w:rsidRDefault="00C129DA" w:rsidP="00C129DA">
      <w:pPr>
        <w:pStyle w:val="ListParagraph"/>
        <w:numPr>
          <w:ilvl w:val="1"/>
          <w:numId w:val="22"/>
        </w:numPr>
        <w:rPr>
          <w:rFonts w:ascii="Arial" w:hAnsi="Arial" w:cs="Arial"/>
          <w:sz w:val="18"/>
        </w:rPr>
      </w:pPr>
      <w:r>
        <w:rPr>
          <w:rFonts w:ascii="Arial" w:hAnsi="Arial" w:cs="Arial"/>
          <w:sz w:val="18"/>
        </w:rPr>
        <w:t xml:space="preserve">Patient encounter occurred </w:t>
      </w:r>
      <w:r w:rsidRPr="00925DDB">
        <w:rPr>
          <w:rFonts w:ascii="Arial" w:hAnsi="Arial" w:cs="Arial"/>
          <w:sz w:val="18"/>
        </w:rPr>
        <w:t xml:space="preserve">during the </w:t>
      </w:r>
      <w:r>
        <w:rPr>
          <w:rFonts w:ascii="Arial" w:hAnsi="Arial" w:cs="Arial"/>
          <w:sz w:val="18"/>
        </w:rPr>
        <w:t xml:space="preserve">audit </w:t>
      </w:r>
      <w:r w:rsidRPr="00925DDB">
        <w:rPr>
          <w:rFonts w:ascii="Arial" w:hAnsi="Arial" w:cs="Arial"/>
          <w:sz w:val="18"/>
        </w:rPr>
        <w:t>time period</w:t>
      </w:r>
      <w:r>
        <w:rPr>
          <w:rFonts w:ascii="Arial" w:hAnsi="Arial" w:cs="Arial"/>
          <w:sz w:val="18"/>
        </w:rPr>
        <w:t>, January, 202</w:t>
      </w:r>
      <w:r w:rsidR="00153C09">
        <w:rPr>
          <w:rFonts w:ascii="Arial" w:hAnsi="Arial" w:cs="Arial"/>
          <w:sz w:val="18"/>
        </w:rPr>
        <w:t>2</w:t>
      </w:r>
      <w:r>
        <w:rPr>
          <w:rFonts w:ascii="Arial" w:hAnsi="Arial" w:cs="Arial"/>
          <w:sz w:val="18"/>
        </w:rPr>
        <w:t>-present</w:t>
      </w:r>
      <w:r w:rsidRPr="00925DDB">
        <w:rPr>
          <w:rFonts w:ascii="Arial" w:hAnsi="Arial" w:cs="Arial"/>
          <w:sz w:val="18"/>
        </w:rPr>
        <w:t>.</w:t>
      </w:r>
    </w:p>
    <w:p w14:paraId="230749EE" w14:textId="77777777" w:rsidR="0033458A" w:rsidRPr="00A773E4" w:rsidRDefault="00C129DA" w:rsidP="00C129DA">
      <w:pPr>
        <w:pStyle w:val="ListParagraph"/>
        <w:numPr>
          <w:ilvl w:val="1"/>
          <w:numId w:val="22"/>
        </w:numPr>
        <w:spacing w:after="0" w:line="240" w:lineRule="auto"/>
        <w:rPr>
          <w:rFonts w:ascii="Arial" w:hAnsi="Arial" w:cs="Arial"/>
          <w:sz w:val="18"/>
        </w:rPr>
      </w:pPr>
      <w:r w:rsidRPr="00E62E8A">
        <w:rPr>
          <w:rFonts w:ascii="Arial" w:hAnsi="Arial" w:cs="Arial"/>
          <w:sz w:val="18"/>
        </w:rPr>
        <w:t xml:space="preserve">If no research patients were seen during this time period, you may include charts of research patient seen during the last quarter </w:t>
      </w:r>
      <w:r>
        <w:rPr>
          <w:rFonts w:ascii="Arial" w:hAnsi="Arial" w:cs="Arial"/>
          <w:sz w:val="18"/>
        </w:rPr>
        <w:t xml:space="preserve">(October-December) </w:t>
      </w:r>
      <w:r w:rsidRPr="00925DDB">
        <w:rPr>
          <w:rFonts w:ascii="Arial" w:hAnsi="Arial" w:cs="Arial"/>
          <w:sz w:val="18"/>
        </w:rPr>
        <w:t>of 20</w:t>
      </w:r>
      <w:r>
        <w:rPr>
          <w:rFonts w:ascii="Arial" w:hAnsi="Arial" w:cs="Arial"/>
          <w:sz w:val="18"/>
        </w:rPr>
        <w:t>2</w:t>
      </w:r>
      <w:r w:rsidR="00153C09">
        <w:rPr>
          <w:rFonts w:ascii="Arial" w:hAnsi="Arial" w:cs="Arial"/>
          <w:sz w:val="18"/>
        </w:rPr>
        <w:t>1</w:t>
      </w:r>
      <w:r w:rsidRPr="00E62E8A">
        <w:rPr>
          <w:rFonts w:ascii="Arial" w:hAnsi="Arial" w:cs="Arial"/>
          <w:sz w:val="18"/>
        </w:rPr>
        <w:t>.</w:t>
      </w:r>
    </w:p>
    <w:p w14:paraId="69ABF5D1" w14:textId="77777777" w:rsidR="00800D3E" w:rsidRPr="0033458A" w:rsidRDefault="00800D3E" w:rsidP="0033458A">
      <w:pPr>
        <w:ind w:left="1080"/>
        <w:rPr>
          <w:rFonts w:ascii="Arial" w:hAnsi="Arial" w:cs="Arial"/>
          <w:sz w:val="18"/>
        </w:rPr>
      </w:pPr>
    </w:p>
    <w:p w14:paraId="05024246" w14:textId="77777777" w:rsidR="00E243EA" w:rsidRDefault="00E243EA" w:rsidP="00E243EA">
      <w:pPr>
        <w:rPr>
          <w:rFonts w:ascii="Arial" w:hAnsi="Arial" w:cs="Arial"/>
          <w:sz w:val="22"/>
          <w:szCs w:val="22"/>
        </w:rPr>
      </w:pPr>
    </w:p>
    <w:p w14:paraId="42B527C2" w14:textId="77777777" w:rsidR="00E243EA" w:rsidRPr="00F7501B" w:rsidRDefault="00153C09" w:rsidP="00E243EA">
      <w:pPr>
        <w:rPr>
          <w:rFonts w:ascii="Arial" w:hAnsi="Arial" w:cs="Arial"/>
          <w:sz w:val="22"/>
          <w:szCs w:val="22"/>
        </w:rPr>
      </w:pPr>
      <w:r w:rsidRPr="00184523">
        <w:rPr>
          <w:rFonts w:ascii="Arial" w:hAnsi="Arial" w:cs="Arial"/>
          <w:sz w:val="22"/>
          <w:szCs w:val="22"/>
        </w:rPr>
        <w:t xml:space="preserve">The </w:t>
      </w:r>
      <w:r w:rsidR="004F3378">
        <w:rPr>
          <w:rFonts w:ascii="Arial" w:hAnsi="Arial" w:cs="Arial"/>
          <w:sz w:val="22"/>
          <w:szCs w:val="22"/>
        </w:rPr>
        <w:t>10</w:t>
      </w:r>
      <w:r w:rsidR="00E243EA" w:rsidRPr="00184523">
        <w:rPr>
          <w:rFonts w:ascii="Arial" w:hAnsi="Arial" w:cs="Arial"/>
          <w:sz w:val="22"/>
          <w:szCs w:val="22"/>
        </w:rPr>
        <w:t xml:space="preserve"> patient records reviewed covered 1</w:t>
      </w:r>
      <w:r w:rsidR="004F3378">
        <w:rPr>
          <w:rFonts w:ascii="Arial" w:hAnsi="Arial" w:cs="Arial"/>
          <w:sz w:val="22"/>
          <w:szCs w:val="22"/>
        </w:rPr>
        <w:t>0</w:t>
      </w:r>
      <w:r w:rsidR="00E243EA" w:rsidRPr="00184523">
        <w:rPr>
          <w:rFonts w:ascii="Arial" w:hAnsi="Arial" w:cs="Arial"/>
          <w:sz w:val="22"/>
          <w:szCs w:val="22"/>
        </w:rPr>
        <w:t xml:space="preserve"> visits in the oncology clinic during the period January through March 20</w:t>
      </w:r>
      <w:r w:rsidR="004E38DA" w:rsidRPr="00184523">
        <w:rPr>
          <w:rFonts w:ascii="Arial" w:hAnsi="Arial" w:cs="Arial"/>
          <w:sz w:val="22"/>
          <w:szCs w:val="22"/>
        </w:rPr>
        <w:t>2</w:t>
      </w:r>
      <w:r w:rsidR="00C70EDB" w:rsidRPr="00184523">
        <w:rPr>
          <w:rFonts w:ascii="Arial" w:hAnsi="Arial" w:cs="Arial"/>
          <w:sz w:val="22"/>
          <w:szCs w:val="22"/>
        </w:rPr>
        <w:t>2</w:t>
      </w:r>
      <w:r w:rsidR="00E243EA" w:rsidRPr="00184523">
        <w:rPr>
          <w:rFonts w:ascii="Arial" w:hAnsi="Arial" w:cs="Arial"/>
          <w:sz w:val="22"/>
          <w:szCs w:val="22"/>
        </w:rPr>
        <w:t>. Patient treatment orders were evaluated against service documentation, patient bills and insurance remittance</w:t>
      </w:r>
      <w:r w:rsidR="002A29BA" w:rsidRPr="00184523">
        <w:rPr>
          <w:rFonts w:ascii="Arial" w:hAnsi="Arial" w:cs="Arial"/>
          <w:sz w:val="22"/>
          <w:szCs w:val="22"/>
        </w:rPr>
        <w:t>s</w:t>
      </w:r>
      <w:r w:rsidR="00E243EA" w:rsidRPr="00184523">
        <w:rPr>
          <w:rFonts w:ascii="Arial" w:hAnsi="Arial" w:cs="Arial"/>
          <w:sz w:val="22"/>
          <w:szCs w:val="22"/>
        </w:rPr>
        <w:t xml:space="preserve">.  Medicare, Medicaid and private insurance carrier </w:t>
      </w:r>
      <w:r w:rsidR="002A29BA" w:rsidRPr="00184523">
        <w:rPr>
          <w:rFonts w:ascii="Arial" w:hAnsi="Arial" w:cs="Arial"/>
          <w:sz w:val="22"/>
          <w:szCs w:val="22"/>
        </w:rPr>
        <w:t>(BCBSNC</w:t>
      </w:r>
      <w:r w:rsidR="00180FBB" w:rsidRPr="00184523">
        <w:rPr>
          <w:rFonts w:ascii="Arial" w:hAnsi="Arial" w:cs="Arial"/>
          <w:sz w:val="22"/>
          <w:szCs w:val="22"/>
        </w:rPr>
        <w:t xml:space="preserve">, </w:t>
      </w:r>
      <w:r w:rsidR="00DB6C79" w:rsidRPr="00184523">
        <w:rPr>
          <w:rFonts w:ascii="Arial" w:hAnsi="Arial" w:cs="Arial"/>
          <w:sz w:val="22"/>
          <w:szCs w:val="22"/>
        </w:rPr>
        <w:t>Aetna,</w:t>
      </w:r>
      <w:r w:rsidR="00180FBB" w:rsidRPr="00184523">
        <w:rPr>
          <w:rFonts w:ascii="Arial" w:hAnsi="Arial" w:cs="Arial"/>
          <w:sz w:val="22"/>
          <w:szCs w:val="22"/>
        </w:rPr>
        <w:t xml:space="preserve"> etc.) </w:t>
      </w:r>
      <w:r w:rsidR="00E243EA" w:rsidRPr="00184523">
        <w:rPr>
          <w:rFonts w:ascii="Arial" w:hAnsi="Arial" w:cs="Arial"/>
          <w:sz w:val="22"/>
          <w:szCs w:val="22"/>
        </w:rPr>
        <w:t xml:space="preserve">remits were also reviewed for payment as part of the process.  </w:t>
      </w:r>
      <w:r w:rsidR="002A29BA" w:rsidRPr="00184523">
        <w:rPr>
          <w:rFonts w:ascii="Arial" w:hAnsi="Arial" w:cs="Arial"/>
          <w:sz w:val="22"/>
          <w:szCs w:val="22"/>
        </w:rPr>
        <w:t>See the audit detail spreadsheet f</w:t>
      </w:r>
      <w:r w:rsidR="00205564" w:rsidRPr="00184523">
        <w:rPr>
          <w:rFonts w:ascii="Arial" w:hAnsi="Arial" w:cs="Arial"/>
          <w:sz w:val="22"/>
          <w:szCs w:val="22"/>
        </w:rPr>
        <w:t>or the payers for each record.</w:t>
      </w:r>
      <w:r w:rsidR="00E30A8C" w:rsidRPr="00184523">
        <w:rPr>
          <w:rFonts w:ascii="Arial" w:hAnsi="Arial" w:cs="Arial"/>
          <w:sz w:val="22"/>
          <w:szCs w:val="22"/>
        </w:rPr>
        <w:t xml:space="preserve">  </w:t>
      </w:r>
      <w:r w:rsidR="00D12DD8" w:rsidRPr="00184523">
        <w:rPr>
          <w:rFonts w:ascii="Arial" w:hAnsi="Arial" w:cs="Arial"/>
          <w:sz w:val="22"/>
          <w:szCs w:val="22"/>
        </w:rPr>
        <w:t xml:space="preserve"> </w:t>
      </w:r>
      <w:r w:rsidR="004F3378">
        <w:rPr>
          <w:rFonts w:ascii="Arial" w:hAnsi="Arial" w:cs="Arial"/>
          <w:sz w:val="22"/>
          <w:szCs w:val="22"/>
        </w:rPr>
        <w:t xml:space="preserve">Included in the 10 patient records were </w:t>
      </w:r>
      <w:r w:rsidR="00E30A8C" w:rsidRPr="00184523">
        <w:rPr>
          <w:rFonts w:ascii="Arial" w:hAnsi="Arial" w:cs="Arial"/>
          <w:sz w:val="22"/>
          <w:szCs w:val="22"/>
        </w:rPr>
        <w:t>three (3) clinical trial records for review.  The DCN Research team will review and comment on the clinical trial records in a separate document.</w:t>
      </w:r>
    </w:p>
    <w:p w14:paraId="3AC31D63" w14:textId="77777777" w:rsidR="00E243EA" w:rsidRDefault="00E243EA" w:rsidP="00E243EA">
      <w:pPr>
        <w:rPr>
          <w:rFonts w:ascii="Arial" w:hAnsi="Arial" w:cs="Arial"/>
          <w:b/>
          <w:sz w:val="22"/>
          <w:szCs w:val="22"/>
        </w:rPr>
      </w:pPr>
    </w:p>
    <w:p w14:paraId="6A4B259F" w14:textId="77777777" w:rsidR="00E243EA" w:rsidRPr="00F7501B" w:rsidRDefault="00E243EA" w:rsidP="00E243EA">
      <w:pPr>
        <w:rPr>
          <w:rFonts w:ascii="Arial" w:hAnsi="Arial" w:cs="Arial"/>
          <w:b/>
          <w:sz w:val="22"/>
          <w:szCs w:val="22"/>
        </w:rPr>
      </w:pPr>
      <w:r w:rsidRPr="00F7501B">
        <w:rPr>
          <w:rFonts w:ascii="Arial" w:hAnsi="Arial" w:cs="Arial"/>
          <w:b/>
          <w:sz w:val="22"/>
          <w:szCs w:val="22"/>
        </w:rPr>
        <w:t>Results:</w:t>
      </w:r>
    </w:p>
    <w:p w14:paraId="5FEF299D" w14:textId="77777777" w:rsidR="00E243EA" w:rsidRDefault="00D601CD" w:rsidP="00E243EA">
      <w:pPr>
        <w:rPr>
          <w:rFonts w:ascii="Arial" w:hAnsi="Arial" w:cs="Arial"/>
          <w:b/>
          <w:sz w:val="22"/>
          <w:szCs w:val="22"/>
          <w:u w:val="single"/>
        </w:rPr>
      </w:pPr>
      <w:r>
        <w:rPr>
          <w:rFonts w:ascii="Arial" w:hAnsi="Arial" w:cs="Arial"/>
          <w:sz w:val="22"/>
          <w:szCs w:val="22"/>
        </w:rPr>
        <w:t>Including</w:t>
      </w:r>
      <w:r w:rsidR="0051205D" w:rsidRPr="00A63CD6">
        <w:rPr>
          <w:rFonts w:ascii="Arial" w:hAnsi="Arial" w:cs="Arial"/>
          <w:sz w:val="22"/>
          <w:szCs w:val="22"/>
        </w:rPr>
        <w:t xml:space="preserve"> the clinical trial records, th</w:t>
      </w:r>
      <w:r w:rsidR="00E243EA" w:rsidRPr="00A63CD6">
        <w:rPr>
          <w:rFonts w:ascii="Arial" w:hAnsi="Arial" w:cs="Arial"/>
          <w:sz w:val="22"/>
          <w:szCs w:val="22"/>
        </w:rPr>
        <w:t>e patient visits accounted for $</w:t>
      </w:r>
      <w:r>
        <w:rPr>
          <w:rFonts w:ascii="Arial" w:hAnsi="Arial" w:cs="Arial"/>
          <w:sz w:val="22"/>
          <w:szCs w:val="22"/>
        </w:rPr>
        <w:t>116</w:t>
      </w:r>
      <w:r w:rsidR="00D85973">
        <w:rPr>
          <w:rFonts w:ascii="Arial" w:hAnsi="Arial" w:cs="Arial"/>
          <w:sz w:val="22"/>
          <w:szCs w:val="22"/>
        </w:rPr>
        <w:t>,425</w:t>
      </w:r>
      <w:r w:rsidR="000E3833" w:rsidRPr="00A63CD6">
        <w:rPr>
          <w:rFonts w:ascii="Arial" w:hAnsi="Arial" w:cs="Arial"/>
          <w:sz w:val="22"/>
          <w:szCs w:val="22"/>
        </w:rPr>
        <w:t>.</w:t>
      </w:r>
      <w:r>
        <w:rPr>
          <w:rFonts w:ascii="Arial" w:hAnsi="Arial" w:cs="Arial"/>
          <w:sz w:val="22"/>
          <w:szCs w:val="22"/>
        </w:rPr>
        <w:t>75</w:t>
      </w:r>
      <w:r w:rsidR="00E243EA" w:rsidRPr="00A63CD6">
        <w:rPr>
          <w:rFonts w:ascii="Arial" w:hAnsi="Arial" w:cs="Arial"/>
          <w:sz w:val="22"/>
          <w:szCs w:val="22"/>
        </w:rPr>
        <w:t xml:space="preserve"> in charges and resulted in $</w:t>
      </w:r>
      <w:r>
        <w:rPr>
          <w:rFonts w:ascii="Arial" w:hAnsi="Arial" w:cs="Arial"/>
          <w:sz w:val="22"/>
          <w:szCs w:val="22"/>
        </w:rPr>
        <w:t>1</w:t>
      </w:r>
      <w:r w:rsidR="00D85973">
        <w:rPr>
          <w:rFonts w:ascii="Arial" w:hAnsi="Arial" w:cs="Arial"/>
          <w:sz w:val="22"/>
          <w:szCs w:val="22"/>
        </w:rPr>
        <w:t>8</w:t>
      </w:r>
      <w:r w:rsidR="00E243EA" w:rsidRPr="00A63CD6">
        <w:rPr>
          <w:rFonts w:ascii="Arial" w:hAnsi="Arial" w:cs="Arial"/>
          <w:sz w:val="22"/>
          <w:szCs w:val="22"/>
        </w:rPr>
        <w:t>,</w:t>
      </w:r>
      <w:r>
        <w:rPr>
          <w:rFonts w:ascii="Arial" w:hAnsi="Arial" w:cs="Arial"/>
          <w:sz w:val="22"/>
          <w:szCs w:val="22"/>
        </w:rPr>
        <w:t>9</w:t>
      </w:r>
      <w:r w:rsidR="00D85973">
        <w:rPr>
          <w:rFonts w:ascii="Arial" w:hAnsi="Arial" w:cs="Arial"/>
          <w:sz w:val="22"/>
          <w:szCs w:val="22"/>
        </w:rPr>
        <w:t>05</w:t>
      </w:r>
      <w:r w:rsidR="00AF3060" w:rsidRPr="00A63CD6">
        <w:rPr>
          <w:rFonts w:ascii="Arial" w:hAnsi="Arial" w:cs="Arial"/>
          <w:sz w:val="22"/>
          <w:szCs w:val="22"/>
        </w:rPr>
        <w:t>.</w:t>
      </w:r>
      <w:r w:rsidR="00D85973">
        <w:rPr>
          <w:rFonts w:ascii="Arial" w:hAnsi="Arial" w:cs="Arial"/>
          <w:sz w:val="22"/>
          <w:szCs w:val="22"/>
        </w:rPr>
        <w:t>02</w:t>
      </w:r>
      <w:r w:rsidR="00E243EA" w:rsidRPr="00A63CD6">
        <w:rPr>
          <w:rFonts w:ascii="Arial" w:hAnsi="Arial" w:cs="Arial"/>
          <w:sz w:val="22"/>
          <w:szCs w:val="22"/>
        </w:rPr>
        <w:t xml:space="preserve"> in receipts, with approximately </w:t>
      </w:r>
      <w:r w:rsidR="00E243EA" w:rsidRPr="00A63CD6">
        <w:rPr>
          <w:rFonts w:ascii="Arial" w:hAnsi="Arial" w:cs="Arial"/>
          <w:b/>
          <w:sz w:val="22"/>
          <w:szCs w:val="22"/>
        </w:rPr>
        <w:t>$</w:t>
      </w:r>
      <w:r w:rsidR="000E3833" w:rsidRPr="00A63CD6">
        <w:rPr>
          <w:rFonts w:ascii="Arial" w:hAnsi="Arial" w:cs="Arial"/>
          <w:b/>
          <w:sz w:val="22"/>
          <w:szCs w:val="22"/>
        </w:rPr>
        <w:t>4</w:t>
      </w:r>
      <w:r>
        <w:rPr>
          <w:rFonts w:ascii="Arial" w:hAnsi="Arial" w:cs="Arial"/>
          <w:b/>
          <w:sz w:val="22"/>
          <w:szCs w:val="22"/>
        </w:rPr>
        <w:t>47</w:t>
      </w:r>
      <w:r w:rsidR="000E3833" w:rsidRPr="00A63CD6">
        <w:rPr>
          <w:rFonts w:ascii="Arial" w:hAnsi="Arial" w:cs="Arial"/>
          <w:b/>
          <w:sz w:val="22"/>
          <w:szCs w:val="22"/>
        </w:rPr>
        <w:t>.</w:t>
      </w:r>
      <w:r>
        <w:rPr>
          <w:rFonts w:ascii="Arial" w:hAnsi="Arial" w:cs="Arial"/>
          <w:b/>
          <w:sz w:val="22"/>
          <w:szCs w:val="22"/>
        </w:rPr>
        <w:t>02</w:t>
      </w:r>
      <w:r w:rsidR="00E243EA" w:rsidRPr="00A63CD6">
        <w:rPr>
          <w:rFonts w:ascii="Arial" w:hAnsi="Arial" w:cs="Arial"/>
          <w:b/>
          <w:sz w:val="22"/>
          <w:szCs w:val="22"/>
        </w:rPr>
        <w:t xml:space="preserve"> in </w:t>
      </w:r>
      <w:r w:rsidR="004D1213" w:rsidRPr="00A63CD6">
        <w:rPr>
          <w:rFonts w:ascii="Arial" w:hAnsi="Arial" w:cs="Arial"/>
          <w:b/>
          <w:sz w:val="22"/>
          <w:szCs w:val="22"/>
        </w:rPr>
        <w:t xml:space="preserve">lost reimbursement or </w:t>
      </w:r>
      <w:r w:rsidR="00CD02A0" w:rsidRPr="00A63CD6">
        <w:rPr>
          <w:rFonts w:ascii="Arial" w:hAnsi="Arial" w:cs="Arial"/>
          <w:b/>
          <w:sz w:val="22"/>
          <w:szCs w:val="22"/>
        </w:rPr>
        <w:t>missed charges</w:t>
      </w:r>
      <w:r w:rsidR="004D1213" w:rsidRPr="00A63CD6">
        <w:rPr>
          <w:rFonts w:ascii="Arial" w:hAnsi="Arial" w:cs="Arial"/>
          <w:b/>
          <w:sz w:val="22"/>
          <w:szCs w:val="22"/>
        </w:rPr>
        <w:t xml:space="preserve">.  </w:t>
      </w:r>
      <w:r w:rsidR="00E243EA" w:rsidRPr="00A63CD6">
        <w:rPr>
          <w:rFonts w:ascii="Arial" w:hAnsi="Arial" w:cs="Arial"/>
          <w:sz w:val="22"/>
          <w:szCs w:val="22"/>
        </w:rPr>
        <w:t>The 20</w:t>
      </w:r>
      <w:r w:rsidR="00CD02A0" w:rsidRPr="00A63CD6">
        <w:rPr>
          <w:rFonts w:ascii="Arial" w:hAnsi="Arial" w:cs="Arial"/>
          <w:sz w:val="22"/>
          <w:szCs w:val="22"/>
        </w:rPr>
        <w:t>2</w:t>
      </w:r>
      <w:r w:rsidR="004D1213" w:rsidRPr="00A63CD6">
        <w:rPr>
          <w:rFonts w:ascii="Arial" w:hAnsi="Arial" w:cs="Arial"/>
          <w:sz w:val="22"/>
          <w:szCs w:val="22"/>
        </w:rPr>
        <w:t>2</w:t>
      </w:r>
      <w:r w:rsidR="00E243EA" w:rsidRPr="00A63CD6">
        <w:rPr>
          <w:rFonts w:ascii="Arial" w:hAnsi="Arial" w:cs="Arial"/>
          <w:sz w:val="22"/>
          <w:szCs w:val="22"/>
        </w:rPr>
        <w:t xml:space="preserve"> rate of receipts</w:t>
      </w:r>
      <w:r w:rsidR="00CD02A0" w:rsidRPr="00A63CD6">
        <w:rPr>
          <w:rFonts w:ascii="Arial" w:hAnsi="Arial" w:cs="Arial"/>
          <w:sz w:val="22"/>
          <w:szCs w:val="22"/>
        </w:rPr>
        <w:t xml:space="preserve"> to charges was approximately 1</w:t>
      </w:r>
      <w:r w:rsidR="00920987">
        <w:rPr>
          <w:rFonts w:ascii="Arial" w:hAnsi="Arial" w:cs="Arial"/>
          <w:sz w:val="22"/>
          <w:szCs w:val="22"/>
        </w:rPr>
        <w:t>6</w:t>
      </w:r>
      <w:r w:rsidR="00E243EA" w:rsidRPr="00A63CD6">
        <w:rPr>
          <w:rFonts w:ascii="Arial" w:hAnsi="Arial" w:cs="Arial"/>
          <w:sz w:val="22"/>
          <w:szCs w:val="22"/>
        </w:rPr>
        <w:t xml:space="preserve">%. </w:t>
      </w:r>
      <w:r w:rsidRPr="00D601CD">
        <w:rPr>
          <w:rFonts w:ascii="Arial" w:hAnsi="Arial" w:cs="Arial"/>
          <w:sz w:val="22"/>
          <w:szCs w:val="22"/>
        </w:rPr>
        <w:t xml:space="preserve">This is </w:t>
      </w:r>
      <w:r w:rsidR="00920987">
        <w:rPr>
          <w:rFonts w:ascii="Arial" w:hAnsi="Arial" w:cs="Arial"/>
          <w:sz w:val="22"/>
          <w:szCs w:val="22"/>
        </w:rPr>
        <w:t>slightly better than</w:t>
      </w:r>
      <w:r w:rsidRPr="00D601CD">
        <w:rPr>
          <w:rFonts w:ascii="Arial" w:hAnsi="Arial" w:cs="Arial"/>
          <w:sz w:val="22"/>
          <w:szCs w:val="22"/>
        </w:rPr>
        <w:t xml:space="preserve"> the </w:t>
      </w:r>
      <w:r w:rsidR="0094042C">
        <w:rPr>
          <w:rFonts w:ascii="Arial" w:hAnsi="Arial" w:cs="Arial"/>
          <w:sz w:val="22"/>
          <w:szCs w:val="22"/>
        </w:rPr>
        <w:t xml:space="preserve">2021 </w:t>
      </w:r>
      <w:r w:rsidR="00920987" w:rsidRPr="00D601CD">
        <w:rPr>
          <w:rFonts w:ascii="Arial" w:hAnsi="Arial" w:cs="Arial"/>
          <w:sz w:val="22"/>
          <w:szCs w:val="22"/>
        </w:rPr>
        <w:t xml:space="preserve">rate </w:t>
      </w:r>
      <w:r w:rsidR="00920987">
        <w:rPr>
          <w:rFonts w:ascii="Arial" w:hAnsi="Arial" w:cs="Arial"/>
          <w:sz w:val="22"/>
          <w:szCs w:val="22"/>
        </w:rPr>
        <w:t>of 15%.</w:t>
      </w:r>
      <w:r>
        <w:rPr>
          <w:rFonts w:ascii="Arial" w:hAnsi="Arial" w:cs="Arial"/>
          <w:sz w:val="22"/>
          <w:szCs w:val="22"/>
        </w:rPr>
        <w:t xml:space="preserve">  </w:t>
      </w:r>
    </w:p>
    <w:p w14:paraId="751C589A" w14:textId="77777777" w:rsidR="00D85973" w:rsidRDefault="00D85973" w:rsidP="00E243EA">
      <w:pPr>
        <w:rPr>
          <w:rFonts w:ascii="Arial" w:hAnsi="Arial" w:cs="Arial"/>
          <w:b/>
          <w:sz w:val="22"/>
          <w:szCs w:val="22"/>
          <w:u w:val="single"/>
        </w:rPr>
      </w:pPr>
    </w:p>
    <w:p w14:paraId="5B8013B7" w14:textId="77777777" w:rsidR="00E243EA" w:rsidRPr="00F7501B" w:rsidRDefault="00E243EA" w:rsidP="00E243EA">
      <w:pPr>
        <w:rPr>
          <w:rFonts w:ascii="Arial" w:hAnsi="Arial" w:cs="Arial"/>
          <w:b/>
          <w:sz w:val="22"/>
          <w:szCs w:val="22"/>
          <w:u w:val="single"/>
        </w:rPr>
      </w:pPr>
      <w:r w:rsidRPr="00F7501B">
        <w:rPr>
          <w:rFonts w:ascii="Arial" w:hAnsi="Arial" w:cs="Arial"/>
          <w:b/>
          <w:sz w:val="22"/>
          <w:szCs w:val="22"/>
          <w:u w:val="single"/>
        </w:rPr>
        <w:t xml:space="preserve">Charging Issues:                                                                                      </w:t>
      </w:r>
    </w:p>
    <w:p w14:paraId="5B81326A" w14:textId="77777777" w:rsidR="00E243EA" w:rsidRPr="00F7501B" w:rsidRDefault="00E243EA" w:rsidP="00E243EA">
      <w:pPr>
        <w:rPr>
          <w:rFonts w:ascii="Arial" w:hAnsi="Arial" w:cs="Arial"/>
          <w:sz w:val="22"/>
          <w:szCs w:val="22"/>
        </w:rPr>
      </w:pPr>
      <w:r w:rsidRPr="00F7501B">
        <w:rPr>
          <w:rFonts w:ascii="Arial" w:hAnsi="Arial" w:cs="Arial"/>
          <w:b/>
          <w:sz w:val="22"/>
          <w:szCs w:val="22"/>
        </w:rPr>
        <w:t xml:space="preserve"> </w:t>
      </w:r>
    </w:p>
    <w:p w14:paraId="0677EBAC" w14:textId="77777777" w:rsidR="00E243EA" w:rsidRPr="00F7501B" w:rsidRDefault="00E243EA" w:rsidP="00E243EA">
      <w:pPr>
        <w:ind w:left="540"/>
        <w:rPr>
          <w:rFonts w:ascii="Arial" w:hAnsi="Arial" w:cs="Arial"/>
          <w:sz w:val="22"/>
          <w:szCs w:val="22"/>
        </w:rPr>
      </w:pPr>
      <w:r w:rsidRPr="00F7501B">
        <w:rPr>
          <w:rFonts w:ascii="Arial" w:hAnsi="Arial" w:cs="Arial"/>
          <w:b/>
          <w:sz w:val="22"/>
          <w:szCs w:val="22"/>
          <w:u w:val="single"/>
        </w:rPr>
        <w:t>Procedure Charges:</w:t>
      </w:r>
      <w:r w:rsidRPr="00F7501B">
        <w:rPr>
          <w:rFonts w:ascii="Arial" w:hAnsi="Arial" w:cs="Arial"/>
          <w:b/>
          <w:sz w:val="22"/>
          <w:szCs w:val="22"/>
        </w:rPr>
        <w:t xml:space="preserve"> </w:t>
      </w:r>
      <w:r w:rsidRPr="00F7501B">
        <w:rPr>
          <w:rFonts w:ascii="Arial" w:hAnsi="Arial" w:cs="Arial"/>
          <w:sz w:val="22"/>
          <w:szCs w:val="22"/>
        </w:rPr>
        <w:t>Overall procedure charging was correct, except as noted below:</w:t>
      </w:r>
    </w:p>
    <w:p w14:paraId="4198CCD2" w14:textId="77777777" w:rsidR="00E243EA" w:rsidRPr="00F7501B" w:rsidRDefault="00E243EA" w:rsidP="00E243EA">
      <w:pPr>
        <w:numPr>
          <w:ilvl w:val="0"/>
          <w:numId w:val="1"/>
        </w:numPr>
        <w:rPr>
          <w:rFonts w:ascii="Arial" w:hAnsi="Arial" w:cs="Arial"/>
          <w:sz w:val="22"/>
          <w:szCs w:val="22"/>
          <w:u w:val="single"/>
        </w:rPr>
      </w:pPr>
      <w:r w:rsidRPr="00F7501B">
        <w:rPr>
          <w:rFonts w:ascii="Arial" w:hAnsi="Arial" w:cs="Arial"/>
          <w:sz w:val="22"/>
          <w:szCs w:val="22"/>
          <w:u w:val="single"/>
        </w:rPr>
        <w:t xml:space="preserve">Miscellaneous Charge Issues: </w:t>
      </w:r>
    </w:p>
    <w:p w14:paraId="1DF67BFE" w14:textId="77777777" w:rsidR="007D598F" w:rsidRPr="00920F3B" w:rsidRDefault="007D598F" w:rsidP="00920F3B">
      <w:pPr>
        <w:numPr>
          <w:ilvl w:val="1"/>
          <w:numId w:val="1"/>
        </w:numPr>
        <w:rPr>
          <w:rFonts w:ascii="Arial" w:hAnsi="Arial" w:cs="Arial"/>
          <w:sz w:val="22"/>
          <w:szCs w:val="22"/>
        </w:rPr>
      </w:pPr>
      <w:r w:rsidRPr="00920F3B">
        <w:rPr>
          <w:rFonts w:ascii="Arial" w:hAnsi="Arial" w:cs="Arial"/>
          <w:sz w:val="22"/>
          <w:szCs w:val="22"/>
        </w:rPr>
        <w:t>Charged CPT 96416 [Chemo admin</w:t>
      </w:r>
      <w:r w:rsidR="00853650">
        <w:rPr>
          <w:rFonts w:ascii="Arial" w:hAnsi="Arial" w:cs="Arial"/>
          <w:sz w:val="22"/>
          <w:szCs w:val="22"/>
        </w:rPr>
        <w:t>istration</w:t>
      </w:r>
      <w:r w:rsidRPr="00FA66B1">
        <w:rPr>
          <w:rFonts w:ascii="Arial" w:hAnsi="Arial" w:cs="Arial"/>
          <w:sz w:val="22"/>
          <w:szCs w:val="22"/>
        </w:rPr>
        <w:t xml:space="preserve"> requiring use of a portable or implantable pump] for a prolonged infusion </w:t>
      </w:r>
      <w:r w:rsidRPr="00CA28BA">
        <w:rPr>
          <w:rFonts w:ascii="Arial" w:hAnsi="Arial" w:cs="Arial"/>
          <w:sz w:val="22"/>
          <w:szCs w:val="22"/>
        </w:rPr>
        <w:t>&gt; 8 hours.  Medicare</w:t>
      </w:r>
      <w:r w:rsidR="00853650">
        <w:rPr>
          <w:rFonts w:ascii="Arial" w:hAnsi="Arial" w:cs="Arial"/>
          <w:sz w:val="22"/>
          <w:szCs w:val="22"/>
        </w:rPr>
        <w:t>, h</w:t>
      </w:r>
      <w:r w:rsidR="00853650" w:rsidRPr="00676E72">
        <w:rPr>
          <w:rFonts w:ascii="Arial" w:hAnsi="Arial" w:cs="Arial"/>
          <w:sz w:val="22"/>
          <w:szCs w:val="22"/>
        </w:rPr>
        <w:t xml:space="preserve">owever, </w:t>
      </w:r>
      <w:r w:rsidRPr="00FA66B1">
        <w:rPr>
          <w:rFonts w:ascii="Arial" w:hAnsi="Arial" w:cs="Arial"/>
          <w:sz w:val="22"/>
          <w:szCs w:val="22"/>
        </w:rPr>
        <w:t xml:space="preserve">was primary payer. </w:t>
      </w:r>
      <w:r w:rsidR="00853650">
        <w:rPr>
          <w:rFonts w:ascii="Arial" w:hAnsi="Arial" w:cs="Arial"/>
          <w:sz w:val="22"/>
          <w:szCs w:val="22"/>
        </w:rPr>
        <w:t xml:space="preserve">As such, </w:t>
      </w:r>
      <w:r w:rsidR="00DC0AB1" w:rsidRPr="00FA66B1">
        <w:rPr>
          <w:rFonts w:ascii="Arial" w:hAnsi="Arial" w:cs="Arial"/>
          <w:sz w:val="22"/>
          <w:szCs w:val="22"/>
        </w:rPr>
        <w:t xml:space="preserve">HCPCS code </w:t>
      </w:r>
      <w:r w:rsidR="00DC0AB1" w:rsidRPr="00CA28BA">
        <w:rPr>
          <w:rFonts w:ascii="Arial" w:hAnsi="Arial" w:cs="Arial"/>
          <w:sz w:val="22"/>
          <w:szCs w:val="22"/>
        </w:rPr>
        <w:t>G0498 s</w:t>
      </w:r>
      <w:r w:rsidRPr="00CA28BA">
        <w:rPr>
          <w:rFonts w:ascii="Arial" w:hAnsi="Arial" w:cs="Arial"/>
          <w:sz w:val="22"/>
          <w:szCs w:val="22"/>
        </w:rPr>
        <w:t xml:space="preserve">hould have </w:t>
      </w:r>
      <w:r w:rsidR="00DC0AB1" w:rsidRPr="00920F3B">
        <w:rPr>
          <w:rFonts w:ascii="Arial" w:hAnsi="Arial" w:cs="Arial"/>
          <w:sz w:val="22"/>
          <w:szCs w:val="22"/>
        </w:rPr>
        <w:t xml:space="preserve">been </w:t>
      </w:r>
      <w:r w:rsidRPr="00920F3B">
        <w:rPr>
          <w:rFonts w:ascii="Arial" w:hAnsi="Arial" w:cs="Arial"/>
          <w:sz w:val="22"/>
          <w:szCs w:val="22"/>
        </w:rPr>
        <w:t>charged</w:t>
      </w:r>
      <w:r w:rsidR="00DC0AB1" w:rsidRPr="00920F3B">
        <w:rPr>
          <w:rFonts w:ascii="Arial" w:hAnsi="Arial" w:cs="Arial"/>
          <w:sz w:val="22"/>
          <w:szCs w:val="22"/>
        </w:rPr>
        <w:t>.</w:t>
      </w:r>
      <w:r w:rsidRPr="00920F3B">
        <w:rPr>
          <w:rFonts w:ascii="Arial" w:hAnsi="Arial" w:cs="Arial"/>
          <w:sz w:val="22"/>
          <w:szCs w:val="22"/>
        </w:rPr>
        <w:t xml:space="preserve">  </w:t>
      </w:r>
      <w:r w:rsidR="00DC0AB1" w:rsidRPr="00920F3B">
        <w:rPr>
          <w:rFonts w:ascii="Arial" w:hAnsi="Arial" w:cs="Arial"/>
          <w:sz w:val="22"/>
          <w:szCs w:val="22"/>
        </w:rPr>
        <w:t>Medicare paid the 96416.</w:t>
      </w:r>
    </w:p>
    <w:p w14:paraId="13FF81BD" w14:textId="77777777" w:rsidR="007D598F" w:rsidRPr="00920F3B" w:rsidRDefault="00DC0AB1" w:rsidP="00920F3B">
      <w:pPr>
        <w:numPr>
          <w:ilvl w:val="1"/>
          <w:numId w:val="1"/>
        </w:numPr>
        <w:rPr>
          <w:rFonts w:ascii="Arial" w:hAnsi="Arial" w:cs="Arial"/>
          <w:sz w:val="22"/>
          <w:szCs w:val="22"/>
        </w:rPr>
      </w:pPr>
      <w:r w:rsidRPr="00920F3B">
        <w:rPr>
          <w:rFonts w:ascii="Arial" w:hAnsi="Arial" w:cs="Arial"/>
          <w:sz w:val="22"/>
          <w:szCs w:val="22"/>
        </w:rPr>
        <w:t>Missed</w:t>
      </w:r>
      <w:r w:rsidR="007D598F" w:rsidRPr="00920F3B">
        <w:rPr>
          <w:rFonts w:ascii="Arial" w:hAnsi="Arial" w:cs="Arial"/>
          <w:sz w:val="22"/>
          <w:szCs w:val="22"/>
        </w:rPr>
        <w:t xml:space="preserve"> charge for </w:t>
      </w:r>
      <w:r w:rsidRPr="00920F3B">
        <w:rPr>
          <w:rFonts w:ascii="Arial" w:hAnsi="Arial" w:cs="Arial"/>
          <w:sz w:val="22"/>
          <w:szCs w:val="22"/>
        </w:rPr>
        <w:t xml:space="preserve">CPT </w:t>
      </w:r>
      <w:r w:rsidR="007D598F" w:rsidRPr="00920F3B">
        <w:rPr>
          <w:rFonts w:ascii="Arial" w:hAnsi="Arial" w:cs="Arial"/>
          <w:sz w:val="22"/>
          <w:szCs w:val="22"/>
        </w:rPr>
        <w:t>96401 [Chemo admin, SQ or IM; Non-Hormonal] for denosumab [J0897]</w:t>
      </w:r>
      <w:r w:rsidRPr="00920F3B">
        <w:rPr>
          <w:rFonts w:ascii="Arial" w:hAnsi="Arial" w:cs="Arial"/>
          <w:sz w:val="22"/>
          <w:szCs w:val="22"/>
        </w:rPr>
        <w:t xml:space="preserve"> on one record.</w:t>
      </w:r>
    </w:p>
    <w:p w14:paraId="4C20E78E" w14:textId="77777777" w:rsidR="007D598F" w:rsidRPr="00920F3B" w:rsidRDefault="007D598F" w:rsidP="00920F3B">
      <w:pPr>
        <w:numPr>
          <w:ilvl w:val="1"/>
          <w:numId w:val="1"/>
        </w:numPr>
        <w:rPr>
          <w:rFonts w:ascii="Arial" w:hAnsi="Arial" w:cs="Arial"/>
          <w:sz w:val="22"/>
          <w:szCs w:val="22"/>
        </w:rPr>
      </w:pPr>
      <w:r w:rsidRPr="00920F3B">
        <w:rPr>
          <w:rFonts w:ascii="Arial" w:hAnsi="Arial" w:cs="Arial"/>
          <w:sz w:val="22"/>
          <w:szCs w:val="22"/>
        </w:rPr>
        <w:t xml:space="preserve">Missed charge for a </w:t>
      </w:r>
      <w:proofErr w:type="spellStart"/>
      <w:r w:rsidRPr="00920F3B">
        <w:rPr>
          <w:rFonts w:ascii="Arial" w:hAnsi="Arial" w:cs="Arial"/>
          <w:sz w:val="22"/>
          <w:szCs w:val="22"/>
        </w:rPr>
        <w:t>Covid</w:t>
      </w:r>
      <w:proofErr w:type="spellEnd"/>
      <w:r w:rsidRPr="00920F3B">
        <w:rPr>
          <w:rFonts w:ascii="Arial" w:hAnsi="Arial" w:cs="Arial"/>
          <w:sz w:val="22"/>
          <w:szCs w:val="22"/>
        </w:rPr>
        <w:t xml:space="preserve"> vaccine administration [96372</w:t>
      </w:r>
      <w:r w:rsidR="00DC0AB1" w:rsidRPr="00920F3B">
        <w:rPr>
          <w:rFonts w:ascii="Arial" w:hAnsi="Arial" w:cs="Arial"/>
          <w:sz w:val="22"/>
          <w:szCs w:val="22"/>
        </w:rPr>
        <w:t>]</w:t>
      </w:r>
      <w:r w:rsidRPr="00920F3B">
        <w:rPr>
          <w:rFonts w:ascii="Arial" w:hAnsi="Arial" w:cs="Arial"/>
          <w:sz w:val="22"/>
          <w:szCs w:val="22"/>
        </w:rPr>
        <w:t>.</w:t>
      </w:r>
    </w:p>
    <w:p w14:paraId="25601FC2" w14:textId="77777777" w:rsidR="00AD40C1" w:rsidRPr="00FA66B1" w:rsidRDefault="00AD40C1" w:rsidP="00920F3B">
      <w:pPr>
        <w:ind w:left="1980"/>
        <w:rPr>
          <w:rFonts w:ascii="Arial" w:hAnsi="Arial" w:cs="Arial"/>
          <w:sz w:val="22"/>
          <w:szCs w:val="22"/>
          <w:highlight w:val="green"/>
        </w:rPr>
      </w:pPr>
    </w:p>
    <w:p w14:paraId="73AF21E7" w14:textId="77777777" w:rsidR="0062244A" w:rsidRPr="008E48B6" w:rsidRDefault="00E243EA" w:rsidP="003B6183">
      <w:pPr>
        <w:ind w:left="547"/>
        <w:rPr>
          <w:rFonts w:ascii="Arial" w:hAnsi="Arial" w:cs="Arial"/>
          <w:b/>
        </w:rPr>
      </w:pPr>
      <w:r w:rsidRPr="008E48B6">
        <w:rPr>
          <w:rFonts w:ascii="Arial" w:hAnsi="Arial" w:cs="Arial"/>
          <w:b/>
          <w:u w:val="single"/>
        </w:rPr>
        <w:t>Visit Level Issues:</w:t>
      </w:r>
      <w:r w:rsidRPr="008E48B6">
        <w:rPr>
          <w:rFonts w:ascii="Arial" w:hAnsi="Arial" w:cs="Arial"/>
          <w:b/>
        </w:rPr>
        <w:t xml:space="preserve"> </w:t>
      </w:r>
    </w:p>
    <w:p w14:paraId="20B47F40" w14:textId="77777777" w:rsidR="00E243EA" w:rsidRPr="0062244A" w:rsidRDefault="00AC12EE" w:rsidP="00B86D46">
      <w:pPr>
        <w:pStyle w:val="ListParagraph"/>
        <w:numPr>
          <w:ilvl w:val="1"/>
          <w:numId w:val="3"/>
        </w:numPr>
        <w:rPr>
          <w:rFonts w:ascii="Arial" w:hAnsi="Arial" w:cs="Arial"/>
        </w:rPr>
      </w:pPr>
      <w:r w:rsidRPr="008E48B6">
        <w:rPr>
          <w:rFonts w:ascii="Arial" w:hAnsi="Arial" w:cs="Arial"/>
        </w:rPr>
        <w:t>V</w:t>
      </w:r>
      <w:r w:rsidR="00AE19DA" w:rsidRPr="008E48B6">
        <w:rPr>
          <w:rFonts w:ascii="Arial" w:hAnsi="Arial" w:cs="Arial"/>
        </w:rPr>
        <w:t>isit-level charges were</w:t>
      </w:r>
      <w:r w:rsidR="00E243EA" w:rsidRPr="008E48B6">
        <w:rPr>
          <w:rFonts w:ascii="Arial" w:hAnsi="Arial" w:cs="Arial"/>
        </w:rPr>
        <w:t xml:space="preserve"> ap</w:t>
      </w:r>
      <w:r w:rsidR="0062244A" w:rsidRPr="008E48B6">
        <w:rPr>
          <w:rFonts w:ascii="Arial" w:hAnsi="Arial" w:cs="Arial"/>
        </w:rPr>
        <w:t>propriate</w:t>
      </w:r>
      <w:r w:rsidR="0062244A" w:rsidRPr="0062244A">
        <w:rPr>
          <w:rFonts w:ascii="Arial" w:hAnsi="Arial" w:cs="Arial"/>
        </w:rPr>
        <w:t>.</w:t>
      </w:r>
    </w:p>
    <w:p w14:paraId="4782761E" w14:textId="77777777" w:rsidR="00DC0AB1" w:rsidRDefault="00DC0AB1" w:rsidP="00E243EA">
      <w:pPr>
        <w:ind w:left="360" w:hanging="360"/>
        <w:rPr>
          <w:rFonts w:ascii="Arial" w:hAnsi="Arial" w:cs="Arial"/>
          <w:b/>
          <w:sz w:val="22"/>
          <w:szCs w:val="22"/>
          <w:u w:val="single"/>
        </w:rPr>
      </w:pPr>
    </w:p>
    <w:p w14:paraId="72FA3BC1" w14:textId="77777777" w:rsidR="005F5013" w:rsidRDefault="005F5013" w:rsidP="00E243EA">
      <w:pPr>
        <w:ind w:left="360" w:hanging="360"/>
        <w:rPr>
          <w:rFonts w:ascii="Arial" w:hAnsi="Arial" w:cs="Arial"/>
          <w:b/>
          <w:sz w:val="22"/>
          <w:szCs w:val="22"/>
          <w:u w:val="single"/>
        </w:rPr>
      </w:pPr>
      <w:r>
        <w:rPr>
          <w:rFonts w:ascii="Arial" w:hAnsi="Arial" w:cs="Arial"/>
          <w:b/>
          <w:sz w:val="22"/>
          <w:szCs w:val="22"/>
          <w:u w:val="single"/>
        </w:rPr>
        <w:br w:type="page"/>
      </w:r>
    </w:p>
    <w:p w14:paraId="04D359AC" w14:textId="77777777" w:rsidR="00E243EA" w:rsidRPr="00CA1D2D" w:rsidRDefault="00E243EA" w:rsidP="00E243EA">
      <w:pPr>
        <w:ind w:left="360" w:hanging="360"/>
        <w:rPr>
          <w:rFonts w:ascii="Arial" w:hAnsi="Arial" w:cs="Arial"/>
          <w:b/>
          <w:sz w:val="22"/>
          <w:szCs w:val="22"/>
          <w:u w:val="single"/>
        </w:rPr>
      </w:pPr>
      <w:r w:rsidRPr="00CA1D2D">
        <w:rPr>
          <w:rFonts w:ascii="Arial" w:hAnsi="Arial" w:cs="Arial"/>
          <w:b/>
          <w:sz w:val="22"/>
          <w:szCs w:val="22"/>
          <w:u w:val="single"/>
        </w:rPr>
        <w:lastRenderedPageBreak/>
        <w:t xml:space="preserve">Recommendation(s):  </w:t>
      </w:r>
    </w:p>
    <w:p w14:paraId="3B23C705" w14:textId="77777777" w:rsidR="00E243EA" w:rsidRPr="00CA1D2D" w:rsidRDefault="00E243EA" w:rsidP="00E243EA">
      <w:pPr>
        <w:ind w:left="360" w:hanging="360"/>
        <w:rPr>
          <w:rFonts w:ascii="Arial" w:hAnsi="Arial" w:cs="Arial"/>
          <w:b/>
          <w:sz w:val="22"/>
          <w:szCs w:val="22"/>
          <w:u w:val="single"/>
        </w:rPr>
      </w:pPr>
    </w:p>
    <w:p w14:paraId="6696D2BF" w14:textId="77777777" w:rsidR="00537BCF" w:rsidRPr="00973565" w:rsidRDefault="00E243EA" w:rsidP="0013222A">
      <w:pPr>
        <w:numPr>
          <w:ilvl w:val="0"/>
          <w:numId w:val="4"/>
        </w:numPr>
        <w:rPr>
          <w:rFonts w:ascii="Arial" w:hAnsi="Arial" w:cs="Arial"/>
          <w:b/>
          <w:sz w:val="22"/>
          <w:szCs w:val="22"/>
        </w:rPr>
      </w:pPr>
      <w:r w:rsidRPr="00973565">
        <w:rPr>
          <w:rFonts w:ascii="Arial" w:hAnsi="Arial" w:cs="Arial"/>
          <w:b/>
          <w:sz w:val="22"/>
          <w:szCs w:val="22"/>
        </w:rPr>
        <w:t xml:space="preserve">Review the audit detail where charges were missed or incorrect to determine </w:t>
      </w:r>
      <w:r w:rsidR="00B562D0" w:rsidRPr="00973565">
        <w:rPr>
          <w:rFonts w:ascii="Arial" w:hAnsi="Arial" w:cs="Arial"/>
          <w:b/>
          <w:sz w:val="22"/>
          <w:szCs w:val="22"/>
        </w:rPr>
        <w:t>opportunities</w:t>
      </w:r>
      <w:r w:rsidRPr="00973565">
        <w:rPr>
          <w:rFonts w:ascii="Arial" w:hAnsi="Arial" w:cs="Arial"/>
          <w:b/>
          <w:sz w:val="22"/>
          <w:szCs w:val="22"/>
        </w:rPr>
        <w:t xml:space="preserve"> to appropriately capture charges for drug administration</w:t>
      </w:r>
      <w:r w:rsidR="00783DC7" w:rsidRPr="00973565">
        <w:rPr>
          <w:rFonts w:ascii="Arial" w:hAnsi="Arial" w:cs="Arial"/>
          <w:b/>
          <w:sz w:val="22"/>
          <w:szCs w:val="22"/>
        </w:rPr>
        <w:t>s</w:t>
      </w:r>
      <w:r w:rsidR="00B562D0" w:rsidRPr="00973565">
        <w:rPr>
          <w:rFonts w:ascii="Arial" w:hAnsi="Arial" w:cs="Arial"/>
          <w:b/>
          <w:sz w:val="22"/>
          <w:szCs w:val="22"/>
        </w:rPr>
        <w:t xml:space="preserve">.  </w:t>
      </w:r>
    </w:p>
    <w:p w14:paraId="431FD19D" w14:textId="77777777" w:rsidR="00E243EA" w:rsidRPr="00973565" w:rsidRDefault="00E243EA" w:rsidP="00E243EA">
      <w:pPr>
        <w:numPr>
          <w:ilvl w:val="0"/>
          <w:numId w:val="4"/>
        </w:numPr>
        <w:rPr>
          <w:rFonts w:ascii="Arial" w:hAnsi="Arial" w:cs="Arial"/>
          <w:b/>
          <w:sz w:val="22"/>
          <w:szCs w:val="22"/>
        </w:rPr>
      </w:pPr>
      <w:r w:rsidRPr="00973565">
        <w:rPr>
          <w:rFonts w:ascii="Arial" w:hAnsi="Arial" w:cs="Arial"/>
          <w:b/>
          <w:sz w:val="22"/>
          <w:szCs w:val="22"/>
        </w:rPr>
        <w:t xml:space="preserve">Continue to have staff to (pre-) audit samples of charges to assure any discrepancies are </w:t>
      </w:r>
      <w:r w:rsidR="003B6C99">
        <w:rPr>
          <w:rFonts w:ascii="Arial" w:hAnsi="Arial" w:cs="Arial"/>
          <w:b/>
          <w:sz w:val="22"/>
          <w:szCs w:val="22"/>
        </w:rPr>
        <w:t xml:space="preserve">addressed </w:t>
      </w:r>
      <w:r w:rsidRPr="00973565">
        <w:rPr>
          <w:rFonts w:ascii="Arial" w:hAnsi="Arial" w:cs="Arial"/>
          <w:b/>
          <w:sz w:val="22"/>
          <w:szCs w:val="22"/>
        </w:rPr>
        <w:t>before the charges go onto the bill.</w:t>
      </w:r>
    </w:p>
    <w:p w14:paraId="36B940EA" w14:textId="77777777" w:rsidR="00E243EA" w:rsidRPr="00CA1D2D" w:rsidRDefault="00E243EA" w:rsidP="00E243EA">
      <w:pPr>
        <w:rPr>
          <w:rFonts w:ascii="Arial" w:hAnsi="Arial" w:cs="Arial"/>
          <w:b/>
          <w:sz w:val="22"/>
          <w:szCs w:val="22"/>
          <w:u w:val="single"/>
        </w:rPr>
      </w:pPr>
    </w:p>
    <w:p w14:paraId="7BFC126B" w14:textId="77777777" w:rsidR="00E243EA" w:rsidRPr="00CA1D2D" w:rsidRDefault="00E243EA" w:rsidP="00E243EA">
      <w:pPr>
        <w:rPr>
          <w:rFonts w:ascii="Arial" w:hAnsi="Arial" w:cs="Arial"/>
          <w:sz w:val="22"/>
          <w:szCs w:val="22"/>
          <w:u w:val="single"/>
        </w:rPr>
      </w:pPr>
      <w:r w:rsidRPr="00F03188">
        <w:rPr>
          <w:rFonts w:ascii="Arial" w:hAnsi="Arial" w:cs="Arial"/>
          <w:b/>
          <w:sz w:val="22"/>
          <w:szCs w:val="22"/>
          <w:u w:val="single"/>
        </w:rPr>
        <w:t>Coding Issues</w:t>
      </w:r>
      <w:r w:rsidRPr="00F03188">
        <w:rPr>
          <w:rFonts w:ascii="Arial" w:hAnsi="Arial" w:cs="Arial"/>
          <w:sz w:val="22"/>
          <w:szCs w:val="22"/>
          <w:u w:val="single"/>
        </w:rPr>
        <w:t>:</w:t>
      </w:r>
    </w:p>
    <w:p w14:paraId="105B82AB" w14:textId="77777777" w:rsidR="00E243EA" w:rsidRPr="00CA1D2D" w:rsidRDefault="00E243EA" w:rsidP="00E243EA">
      <w:pPr>
        <w:ind w:left="1080" w:hanging="360"/>
        <w:rPr>
          <w:rFonts w:ascii="Arial" w:hAnsi="Arial" w:cs="Arial"/>
          <w:sz w:val="22"/>
          <w:szCs w:val="22"/>
        </w:rPr>
      </w:pPr>
    </w:p>
    <w:p w14:paraId="21B08DE6" w14:textId="77777777" w:rsidR="00AF2C01" w:rsidRPr="00C557D6" w:rsidRDefault="00E243EA" w:rsidP="000168F7">
      <w:pPr>
        <w:numPr>
          <w:ilvl w:val="0"/>
          <w:numId w:val="5"/>
        </w:numPr>
        <w:rPr>
          <w:rFonts w:ascii="Arial" w:hAnsi="Arial" w:cs="Arial"/>
          <w:sz w:val="22"/>
          <w:szCs w:val="22"/>
        </w:rPr>
      </w:pPr>
      <w:r w:rsidRPr="00C557D6">
        <w:rPr>
          <w:rFonts w:ascii="Arial" w:hAnsi="Arial" w:cs="Arial"/>
          <w:b/>
          <w:sz w:val="22"/>
          <w:szCs w:val="22"/>
          <w:u w:val="single"/>
        </w:rPr>
        <w:t>Diagnosis Coding</w:t>
      </w:r>
      <w:r w:rsidR="00AF2C01" w:rsidRPr="00C557D6">
        <w:rPr>
          <w:rFonts w:ascii="Arial" w:hAnsi="Arial" w:cs="Arial"/>
          <w:b/>
          <w:sz w:val="22"/>
          <w:szCs w:val="22"/>
          <w:u w:val="single"/>
        </w:rPr>
        <w:t>:</w:t>
      </w:r>
      <w:r w:rsidR="00AF2C01" w:rsidRPr="00C557D6">
        <w:rPr>
          <w:rFonts w:ascii="Arial" w:hAnsi="Arial" w:cs="Arial"/>
          <w:b/>
          <w:sz w:val="22"/>
          <w:szCs w:val="22"/>
        </w:rPr>
        <w:t xml:space="preserve"> </w:t>
      </w:r>
      <w:r w:rsidR="00FB7CC5" w:rsidRPr="00C557D6">
        <w:rPr>
          <w:rFonts w:ascii="Arial" w:hAnsi="Arial" w:cs="Arial"/>
          <w:sz w:val="22"/>
          <w:szCs w:val="22"/>
        </w:rPr>
        <w:t>D</w:t>
      </w:r>
      <w:r w:rsidR="00AF2C01" w:rsidRPr="00C557D6">
        <w:rPr>
          <w:rFonts w:ascii="Arial" w:hAnsi="Arial" w:cs="Arial"/>
          <w:sz w:val="22"/>
          <w:szCs w:val="22"/>
        </w:rPr>
        <w:t xml:space="preserve">iagnosis coding was </w:t>
      </w:r>
      <w:r w:rsidR="00802D56" w:rsidRPr="00C557D6">
        <w:rPr>
          <w:rFonts w:ascii="Arial" w:hAnsi="Arial" w:cs="Arial"/>
          <w:sz w:val="22"/>
          <w:szCs w:val="22"/>
        </w:rPr>
        <w:t xml:space="preserve">generally </w:t>
      </w:r>
      <w:r w:rsidR="00AF2C01" w:rsidRPr="00C557D6">
        <w:rPr>
          <w:rFonts w:ascii="Arial" w:hAnsi="Arial" w:cs="Arial"/>
          <w:sz w:val="22"/>
          <w:szCs w:val="22"/>
        </w:rPr>
        <w:t>appropriate, except as noted below:</w:t>
      </w:r>
    </w:p>
    <w:p w14:paraId="0D4077BD" w14:textId="77777777" w:rsidR="00E72B67" w:rsidRDefault="00E72B67" w:rsidP="00E72B67">
      <w:pPr>
        <w:pStyle w:val="ListParagraph"/>
        <w:numPr>
          <w:ilvl w:val="0"/>
          <w:numId w:val="24"/>
        </w:numPr>
        <w:spacing w:line="240" w:lineRule="auto"/>
        <w:rPr>
          <w:rFonts w:ascii="Arial" w:hAnsi="Arial" w:cs="Arial"/>
        </w:rPr>
      </w:pPr>
      <w:r w:rsidRPr="00E72B67">
        <w:rPr>
          <w:rFonts w:ascii="Arial" w:hAnsi="Arial" w:cs="Arial"/>
        </w:rPr>
        <w:t>Miss</w:t>
      </w:r>
      <w:r>
        <w:rPr>
          <w:rFonts w:ascii="Arial" w:hAnsi="Arial" w:cs="Arial"/>
        </w:rPr>
        <w:t xml:space="preserve">ed diagnosis code </w:t>
      </w:r>
      <w:r w:rsidRPr="00E72B67">
        <w:rPr>
          <w:rFonts w:ascii="Arial" w:hAnsi="Arial" w:cs="Arial"/>
        </w:rPr>
        <w:t xml:space="preserve">Z51.11 </w:t>
      </w:r>
      <w:r>
        <w:rPr>
          <w:rFonts w:ascii="Arial" w:hAnsi="Arial" w:cs="Arial"/>
        </w:rPr>
        <w:t>[e</w:t>
      </w:r>
      <w:r w:rsidRPr="00E72B67">
        <w:rPr>
          <w:rFonts w:ascii="Arial" w:hAnsi="Arial" w:cs="Arial"/>
        </w:rPr>
        <w:t>ncounter for antineoplastic chemo</w:t>
      </w:r>
      <w:r>
        <w:rPr>
          <w:rFonts w:ascii="Arial" w:hAnsi="Arial" w:cs="Arial"/>
        </w:rPr>
        <w:t>therapy] on two records</w:t>
      </w:r>
      <w:r w:rsidR="009959D5">
        <w:rPr>
          <w:rFonts w:ascii="Arial" w:hAnsi="Arial" w:cs="Arial"/>
        </w:rPr>
        <w:t xml:space="preserve"> where the patients received chemotherapy.</w:t>
      </w:r>
    </w:p>
    <w:p w14:paraId="7D3E5690" w14:textId="77777777" w:rsidR="00B43E7C" w:rsidRDefault="00B43E7C" w:rsidP="00B17A7D">
      <w:pPr>
        <w:pStyle w:val="ListParagraph"/>
        <w:numPr>
          <w:ilvl w:val="0"/>
          <w:numId w:val="24"/>
        </w:numPr>
        <w:spacing w:after="0" w:line="240" w:lineRule="auto"/>
        <w:rPr>
          <w:rFonts w:ascii="Arial" w:hAnsi="Arial" w:cs="Arial"/>
        </w:rPr>
      </w:pPr>
      <w:r w:rsidRPr="00B43E7C">
        <w:rPr>
          <w:rFonts w:ascii="Arial" w:hAnsi="Arial" w:cs="Arial"/>
        </w:rPr>
        <w:t>There were instances where diagnosis codes were missed for conditions that were indicated in the chart or included in the notes.</w:t>
      </w:r>
    </w:p>
    <w:p w14:paraId="5B8BC866" w14:textId="77777777" w:rsidR="00C823B5" w:rsidRPr="00B17A7D" w:rsidRDefault="00C823B5" w:rsidP="00B17A7D">
      <w:pPr>
        <w:ind w:left="1320"/>
        <w:rPr>
          <w:rFonts w:ascii="Arial" w:hAnsi="Arial" w:cs="Arial"/>
        </w:rPr>
      </w:pPr>
    </w:p>
    <w:p w14:paraId="1C93D516" w14:textId="77777777" w:rsidR="001C4480" w:rsidRPr="0083194A" w:rsidRDefault="00E243EA" w:rsidP="0083194A">
      <w:pPr>
        <w:pStyle w:val="ListParagraph"/>
        <w:numPr>
          <w:ilvl w:val="0"/>
          <w:numId w:val="5"/>
        </w:numPr>
        <w:spacing w:after="0" w:line="240" w:lineRule="auto"/>
        <w:rPr>
          <w:rFonts w:ascii="Arial" w:hAnsi="Arial" w:cs="Arial"/>
          <w:u w:val="single"/>
        </w:rPr>
      </w:pPr>
      <w:r w:rsidRPr="00FA66B1">
        <w:rPr>
          <w:rFonts w:ascii="Arial" w:hAnsi="Arial" w:cs="Arial"/>
          <w:b/>
          <w:u w:val="single"/>
        </w:rPr>
        <w:t>Modifiers (other than the JW-Modifier)</w:t>
      </w:r>
      <w:r w:rsidR="001C4480" w:rsidRPr="0083194A">
        <w:rPr>
          <w:rFonts w:ascii="Arial" w:hAnsi="Arial" w:cs="Arial"/>
          <w:b/>
        </w:rPr>
        <w:t>:</w:t>
      </w:r>
      <w:r w:rsidRPr="00FA66B1">
        <w:rPr>
          <w:rFonts w:ascii="Arial" w:hAnsi="Arial" w:cs="Arial"/>
          <w:b/>
          <w:i/>
        </w:rPr>
        <w:t xml:space="preserve"> </w:t>
      </w:r>
    </w:p>
    <w:p w14:paraId="6E627346" w14:textId="77777777" w:rsidR="00987632" w:rsidRPr="00FA66B1" w:rsidRDefault="00987632" w:rsidP="0083194A">
      <w:pPr>
        <w:pStyle w:val="ListParagraph"/>
        <w:numPr>
          <w:ilvl w:val="1"/>
          <w:numId w:val="5"/>
        </w:numPr>
        <w:spacing w:after="0" w:line="240" w:lineRule="auto"/>
        <w:rPr>
          <w:rFonts w:ascii="Arial" w:hAnsi="Arial" w:cs="Arial"/>
          <w:u w:val="single"/>
        </w:rPr>
      </w:pPr>
      <w:r w:rsidRPr="00FA66B1">
        <w:rPr>
          <w:rFonts w:ascii="Arial" w:hAnsi="Arial" w:cs="Arial"/>
        </w:rPr>
        <w:t>Overall use of modifiers w</w:t>
      </w:r>
      <w:r w:rsidRPr="00CA28BA">
        <w:rPr>
          <w:rFonts w:ascii="Arial" w:hAnsi="Arial" w:cs="Arial"/>
        </w:rPr>
        <w:t>ere</w:t>
      </w:r>
      <w:r w:rsidRPr="009D4FA0">
        <w:rPr>
          <w:rFonts w:ascii="Arial" w:hAnsi="Arial" w:cs="Arial"/>
        </w:rPr>
        <w:t xml:space="preserve"> correct</w:t>
      </w:r>
      <w:r w:rsidR="006F109B">
        <w:rPr>
          <w:rFonts w:ascii="Arial" w:hAnsi="Arial" w:cs="Arial"/>
        </w:rPr>
        <w:t>.</w:t>
      </w:r>
    </w:p>
    <w:p w14:paraId="51ED2CCE" w14:textId="77777777" w:rsidR="000C16B2" w:rsidRPr="00FA66B1" w:rsidRDefault="000C16B2" w:rsidP="005F5013">
      <w:pPr>
        <w:ind w:left="367"/>
        <w:rPr>
          <w:rFonts w:ascii="Arial" w:hAnsi="Arial" w:cs="Arial"/>
          <w:sz w:val="22"/>
          <w:szCs w:val="22"/>
          <w:u w:val="single"/>
        </w:rPr>
      </w:pPr>
    </w:p>
    <w:p w14:paraId="12DCB5BA" w14:textId="77777777" w:rsidR="004B7365" w:rsidRPr="00581A5F" w:rsidRDefault="004B7365" w:rsidP="00FC1C92">
      <w:pPr>
        <w:numPr>
          <w:ilvl w:val="0"/>
          <w:numId w:val="5"/>
        </w:numPr>
        <w:spacing w:after="120"/>
        <w:ind w:left="907"/>
        <w:rPr>
          <w:rFonts w:ascii="Arial" w:hAnsi="Arial" w:cs="Arial"/>
          <w:sz w:val="22"/>
          <w:szCs w:val="22"/>
          <w:u w:val="single"/>
        </w:rPr>
      </w:pPr>
      <w:r w:rsidRPr="00581A5F">
        <w:rPr>
          <w:rFonts w:ascii="Arial" w:hAnsi="Arial" w:cs="Arial"/>
          <w:b/>
          <w:sz w:val="22"/>
          <w:szCs w:val="22"/>
          <w:u w:val="single"/>
        </w:rPr>
        <w:t>Drug Billing</w:t>
      </w:r>
      <w:r w:rsidRPr="00581A5F">
        <w:rPr>
          <w:rFonts w:ascii="Arial" w:hAnsi="Arial" w:cs="Arial"/>
          <w:sz w:val="22"/>
          <w:szCs w:val="22"/>
        </w:rPr>
        <w:t xml:space="preserve"> - </w:t>
      </w:r>
      <w:r w:rsidR="0098153B" w:rsidRPr="00581A5F">
        <w:rPr>
          <w:rFonts w:ascii="Arial" w:hAnsi="Arial" w:cs="Arial"/>
          <w:sz w:val="22"/>
          <w:szCs w:val="22"/>
        </w:rPr>
        <w:t>D</w:t>
      </w:r>
      <w:r w:rsidRPr="00581A5F">
        <w:rPr>
          <w:rFonts w:ascii="Arial" w:hAnsi="Arial" w:cs="Arial"/>
          <w:sz w:val="22"/>
        </w:rPr>
        <w:t xml:space="preserve">rug billing was </w:t>
      </w:r>
      <w:r w:rsidR="00FC1C92" w:rsidRPr="00581A5F">
        <w:rPr>
          <w:rFonts w:ascii="Arial" w:hAnsi="Arial" w:cs="Arial"/>
          <w:sz w:val="22"/>
        </w:rPr>
        <w:t xml:space="preserve">generally </w:t>
      </w:r>
      <w:r w:rsidR="00546A3D" w:rsidRPr="00581A5F">
        <w:rPr>
          <w:rFonts w:ascii="Arial" w:hAnsi="Arial" w:cs="Arial"/>
          <w:sz w:val="22"/>
        </w:rPr>
        <w:t>correct</w:t>
      </w:r>
      <w:r w:rsidR="00FC1C92" w:rsidRPr="00581A5F">
        <w:rPr>
          <w:rFonts w:ascii="Arial" w:hAnsi="Arial" w:cs="Arial"/>
          <w:sz w:val="22"/>
        </w:rPr>
        <w:t>, except as noted below</w:t>
      </w:r>
      <w:r w:rsidRPr="00581A5F">
        <w:rPr>
          <w:rFonts w:ascii="Arial" w:hAnsi="Arial" w:cs="Arial"/>
          <w:sz w:val="22"/>
        </w:rPr>
        <w:t>:</w:t>
      </w:r>
    </w:p>
    <w:p w14:paraId="383460B6" w14:textId="7616DE70" w:rsidR="00141593" w:rsidRDefault="00141593" w:rsidP="00141593">
      <w:pPr>
        <w:numPr>
          <w:ilvl w:val="1"/>
          <w:numId w:val="5"/>
        </w:numPr>
        <w:rPr>
          <w:rFonts w:ascii="Arial" w:hAnsi="Arial" w:cs="Arial"/>
          <w:sz w:val="22"/>
          <w:szCs w:val="22"/>
        </w:rPr>
      </w:pPr>
      <w:r>
        <w:rPr>
          <w:rFonts w:ascii="Arial" w:hAnsi="Arial" w:cs="Arial"/>
          <w:sz w:val="22"/>
          <w:szCs w:val="22"/>
        </w:rPr>
        <w:t>On one record, f</w:t>
      </w:r>
      <w:r w:rsidRPr="00141593">
        <w:rPr>
          <w:rFonts w:ascii="Arial" w:hAnsi="Arial" w:cs="Arial"/>
          <w:sz w:val="22"/>
          <w:szCs w:val="22"/>
        </w:rPr>
        <w:t xml:space="preserve">luorouracil [5-fu], [J9190, per 500 MG} </w:t>
      </w:r>
      <w:r>
        <w:rPr>
          <w:rFonts w:ascii="Arial" w:hAnsi="Arial" w:cs="Arial"/>
          <w:sz w:val="22"/>
          <w:szCs w:val="22"/>
        </w:rPr>
        <w:t xml:space="preserve">was </w:t>
      </w:r>
      <w:r w:rsidRPr="00141593">
        <w:rPr>
          <w:rFonts w:ascii="Arial" w:hAnsi="Arial" w:cs="Arial"/>
          <w:sz w:val="22"/>
          <w:szCs w:val="22"/>
        </w:rPr>
        <w:t>billed at 11 units</w:t>
      </w:r>
      <w:r>
        <w:rPr>
          <w:rFonts w:ascii="Arial" w:hAnsi="Arial" w:cs="Arial"/>
          <w:sz w:val="22"/>
          <w:szCs w:val="22"/>
        </w:rPr>
        <w:t xml:space="preserve">, but </w:t>
      </w:r>
      <w:r w:rsidRPr="00141593">
        <w:rPr>
          <w:rFonts w:ascii="Arial" w:hAnsi="Arial" w:cs="Arial"/>
          <w:sz w:val="22"/>
          <w:szCs w:val="22"/>
        </w:rPr>
        <w:t xml:space="preserve">should have </w:t>
      </w:r>
      <w:r>
        <w:rPr>
          <w:rFonts w:ascii="Arial" w:hAnsi="Arial" w:cs="Arial"/>
          <w:sz w:val="22"/>
          <w:szCs w:val="22"/>
        </w:rPr>
        <w:t xml:space="preserve">only been </w:t>
      </w:r>
      <w:r w:rsidRPr="00141593">
        <w:rPr>
          <w:rFonts w:ascii="Arial" w:hAnsi="Arial" w:cs="Arial"/>
          <w:sz w:val="22"/>
          <w:szCs w:val="22"/>
        </w:rPr>
        <w:t xml:space="preserve">billed </w:t>
      </w:r>
      <w:r>
        <w:rPr>
          <w:rFonts w:ascii="Arial" w:hAnsi="Arial" w:cs="Arial"/>
          <w:sz w:val="22"/>
          <w:szCs w:val="22"/>
        </w:rPr>
        <w:t xml:space="preserve">at </w:t>
      </w:r>
      <w:r w:rsidRPr="00141593">
        <w:rPr>
          <w:rFonts w:ascii="Arial" w:hAnsi="Arial" w:cs="Arial"/>
          <w:sz w:val="22"/>
          <w:szCs w:val="22"/>
        </w:rPr>
        <w:t>10 units.  Overb</w:t>
      </w:r>
      <w:r>
        <w:rPr>
          <w:rFonts w:ascii="Arial" w:hAnsi="Arial" w:cs="Arial"/>
          <w:sz w:val="22"/>
          <w:szCs w:val="22"/>
        </w:rPr>
        <w:t>illed x1 unit [500 MG].</w:t>
      </w:r>
    </w:p>
    <w:p w14:paraId="4C6EEC2D" w14:textId="77777777" w:rsidR="00141593" w:rsidRDefault="00141593" w:rsidP="00141593">
      <w:pPr>
        <w:numPr>
          <w:ilvl w:val="1"/>
          <w:numId w:val="5"/>
        </w:numPr>
        <w:rPr>
          <w:rFonts w:ascii="Arial" w:hAnsi="Arial" w:cs="Arial"/>
          <w:sz w:val="22"/>
          <w:szCs w:val="22"/>
        </w:rPr>
      </w:pPr>
      <w:r w:rsidRPr="00141593">
        <w:rPr>
          <w:rFonts w:ascii="Arial" w:hAnsi="Arial" w:cs="Arial"/>
          <w:sz w:val="22"/>
          <w:szCs w:val="22"/>
        </w:rPr>
        <w:t xml:space="preserve">Missed billing </w:t>
      </w:r>
      <w:r w:rsidR="007F3FAE">
        <w:rPr>
          <w:rFonts w:ascii="Arial" w:hAnsi="Arial" w:cs="Arial"/>
          <w:sz w:val="22"/>
          <w:szCs w:val="22"/>
        </w:rPr>
        <w:t>h</w:t>
      </w:r>
      <w:r w:rsidRPr="00141593">
        <w:rPr>
          <w:rFonts w:ascii="Arial" w:hAnsi="Arial" w:cs="Arial"/>
          <w:sz w:val="22"/>
          <w:szCs w:val="22"/>
        </w:rPr>
        <w:t xml:space="preserve">eparin [J1642, per 10] </w:t>
      </w:r>
      <w:r w:rsidR="007F3FAE">
        <w:rPr>
          <w:rFonts w:ascii="Arial" w:hAnsi="Arial" w:cs="Arial"/>
          <w:sz w:val="22"/>
          <w:szCs w:val="22"/>
        </w:rPr>
        <w:t>used for a flush</w:t>
      </w:r>
      <w:r w:rsidRPr="00141593">
        <w:rPr>
          <w:rFonts w:ascii="Arial" w:hAnsi="Arial" w:cs="Arial"/>
          <w:sz w:val="22"/>
          <w:szCs w:val="22"/>
        </w:rPr>
        <w:t>.</w:t>
      </w:r>
    </w:p>
    <w:p w14:paraId="56674DD1" w14:textId="77777777" w:rsidR="00141593" w:rsidRDefault="00141593" w:rsidP="004B7365">
      <w:pPr>
        <w:rPr>
          <w:rFonts w:ascii="Arial" w:hAnsi="Arial" w:cs="Arial"/>
          <w:b/>
          <w:u w:val="single"/>
        </w:rPr>
      </w:pPr>
    </w:p>
    <w:p w14:paraId="5421321A" w14:textId="77777777" w:rsidR="004B7365" w:rsidRPr="000F2145" w:rsidRDefault="004B7365" w:rsidP="004B7365">
      <w:pPr>
        <w:rPr>
          <w:rFonts w:ascii="Arial" w:hAnsi="Arial" w:cs="Arial"/>
          <w:b/>
          <w:color w:val="FF0000"/>
          <w:highlight w:val="yellow"/>
          <w:u w:val="single"/>
        </w:rPr>
      </w:pPr>
      <w:r w:rsidRPr="008A5317">
        <w:rPr>
          <w:rFonts w:ascii="Arial" w:hAnsi="Arial" w:cs="Arial"/>
          <w:b/>
          <w:u w:val="single"/>
        </w:rPr>
        <w:t>Recommendations:</w:t>
      </w:r>
      <w:r w:rsidR="001623B6" w:rsidRPr="008A5317">
        <w:rPr>
          <w:rFonts w:ascii="Arial" w:hAnsi="Arial" w:cs="Arial"/>
          <w:b/>
          <w:u w:val="single"/>
        </w:rPr>
        <w:t xml:space="preserve"> </w:t>
      </w:r>
    </w:p>
    <w:p w14:paraId="188BEDDC" w14:textId="77777777" w:rsidR="004B7365" w:rsidRPr="006702CD" w:rsidRDefault="001623B6" w:rsidP="004B7365">
      <w:pPr>
        <w:pStyle w:val="ListParagraph"/>
        <w:numPr>
          <w:ilvl w:val="0"/>
          <w:numId w:val="8"/>
        </w:numPr>
        <w:spacing w:after="0" w:line="240" w:lineRule="auto"/>
        <w:rPr>
          <w:rFonts w:ascii="Arial" w:hAnsi="Arial" w:cs="Arial"/>
          <w:b/>
        </w:rPr>
      </w:pPr>
      <w:r w:rsidRPr="006702CD">
        <w:rPr>
          <w:rFonts w:ascii="Arial" w:hAnsi="Arial" w:cs="Arial"/>
          <w:b/>
        </w:rPr>
        <w:t>Continue to r</w:t>
      </w:r>
      <w:r w:rsidR="004B7365" w:rsidRPr="006702CD">
        <w:rPr>
          <w:rFonts w:ascii="Arial" w:hAnsi="Arial" w:cs="Arial"/>
          <w:b/>
        </w:rPr>
        <w:t>eview diagnosis codes going out on the bills to be certain they are consistent with the documentation in the patient record and also for the reason for encounter, assuring the diseases and conditions being managed by the MD are captured accurately on the bill.</w:t>
      </w:r>
    </w:p>
    <w:p w14:paraId="4B30BF4D" w14:textId="3D3BB63F" w:rsidR="004B7365" w:rsidRPr="008B2E64" w:rsidRDefault="006601B6" w:rsidP="004B7365">
      <w:pPr>
        <w:pStyle w:val="ListParagraph"/>
        <w:numPr>
          <w:ilvl w:val="0"/>
          <w:numId w:val="8"/>
        </w:numPr>
        <w:spacing w:after="0" w:line="240" w:lineRule="auto"/>
        <w:rPr>
          <w:rFonts w:ascii="Arial" w:hAnsi="Arial" w:cs="Arial"/>
          <w:b/>
          <w:u w:val="single"/>
        </w:rPr>
      </w:pPr>
      <w:r w:rsidRPr="005F5013">
        <w:rPr>
          <w:rFonts w:ascii="Arial" w:hAnsi="Arial" w:cs="Arial"/>
          <w:b/>
        </w:rPr>
        <w:t xml:space="preserve">Remain vigilant </w:t>
      </w:r>
      <w:r w:rsidR="008A5317" w:rsidRPr="005F5013">
        <w:rPr>
          <w:rFonts w:ascii="Arial" w:hAnsi="Arial" w:cs="Arial"/>
          <w:b/>
        </w:rPr>
        <w:t xml:space="preserve">in </w:t>
      </w:r>
      <w:r w:rsidR="003B7AA4" w:rsidRPr="005F5013">
        <w:rPr>
          <w:rFonts w:ascii="Arial" w:hAnsi="Arial" w:cs="Arial"/>
          <w:b/>
        </w:rPr>
        <w:t xml:space="preserve">auditing </w:t>
      </w:r>
      <w:r w:rsidR="00825172" w:rsidRPr="005F5013">
        <w:rPr>
          <w:rFonts w:ascii="Arial" w:hAnsi="Arial" w:cs="Arial"/>
          <w:b/>
        </w:rPr>
        <w:t xml:space="preserve">drug charges </w:t>
      </w:r>
      <w:r w:rsidR="003B7AA4" w:rsidRPr="005F5013">
        <w:rPr>
          <w:rFonts w:ascii="Arial" w:hAnsi="Arial" w:cs="Arial"/>
          <w:b/>
        </w:rPr>
        <w:t xml:space="preserve">before the bill </w:t>
      </w:r>
      <w:r w:rsidR="00F12A9D">
        <w:rPr>
          <w:rFonts w:ascii="Arial" w:hAnsi="Arial" w:cs="Arial"/>
          <w:b/>
        </w:rPr>
        <w:t>is submitted to the</w:t>
      </w:r>
      <w:r w:rsidR="003B7AA4" w:rsidRPr="005F5013">
        <w:rPr>
          <w:rFonts w:ascii="Arial" w:hAnsi="Arial" w:cs="Arial"/>
          <w:b/>
        </w:rPr>
        <w:t xml:space="preserve"> payer</w:t>
      </w:r>
      <w:r w:rsidR="00825172" w:rsidRPr="008B2E64">
        <w:rPr>
          <w:rFonts w:ascii="Arial" w:hAnsi="Arial" w:cs="Arial"/>
          <w:b/>
        </w:rPr>
        <w:t>.</w:t>
      </w:r>
    </w:p>
    <w:p w14:paraId="2827D786" w14:textId="77777777" w:rsidR="002A75CF" w:rsidRDefault="002A75CF" w:rsidP="002A75CF">
      <w:pPr>
        <w:rPr>
          <w:rFonts w:ascii="Arial" w:hAnsi="Arial" w:cs="Arial"/>
        </w:rPr>
      </w:pPr>
    </w:p>
    <w:p w14:paraId="1B83EE66" w14:textId="77777777" w:rsidR="006E1717" w:rsidRDefault="006E1717" w:rsidP="002A75CF">
      <w:pPr>
        <w:rPr>
          <w:rFonts w:ascii="Arial" w:hAnsi="Arial" w:cs="Arial"/>
        </w:rPr>
      </w:pPr>
    </w:p>
    <w:p w14:paraId="2F5D73CE" w14:textId="77777777" w:rsidR="006A1CB4" w:rsidRPr="006E1717" w:rsidRDefault="006A1CB4" w:rsidP="006A1CB4">
      <w:pPr>
        <w:rPr>
          <w:rFonts w:ascii="Arial" w:hAnsi="Arial" w:cs="Arial"/>
          <w:b/>
          <w:sz w:val="22"/>
          <w:szCs w:val="22"/>
        </w:rPr>
      </w:pPr>
      <w:r w:rsidRPr="006E1717">
        <w:rPr>
          <w:rFonts w:ascii="Arial" w:hAnsi="Arial" w:cs="Arial"/>
          <w:b/>
          <w:sz w:val="22"/>
          <w:szCs w:val="22"/>
          <w:u w:val="single"/>
        </w:rPr>
        <w:t xml:space="preserve">Clinical Documentation Review:  </w:t>
      </w:r>
    </w:p>
    <w:p w14:paraId="2F307AE2" w14:textId="77777777" w:rsidR="006A1CB4" w:rsidRPr="006E1717" w:rsidRDefault="006A1CB4" w:rsidP="006A1CB4">
      <w:pPr>
        <w:ind w:left="90"/>
        <w:rPr>
          <w:rFonts w:ascii="Arial" w:hAnsi="Arial" w:cs="Arial"/>
          <w:sz w:val="22"/>
          <w:szCs w:val="22"/>
        </w:rPr>
      </w:pPr>
      <w:r w:rsidRPr="006E1717">
        <w:rPr>
          <w:rFonts w:ascii="Arial" w:hAnsi="Arial" w:cs="Arial"/>
          <w:sz w:val="22"/>
          <w:szCs w:val="22"/>
        </w:rPr>
        <w:t xml:space="preserve">As part of our clinical review, we review the items below and verify the documentation of or existence in the record.  Any findings not meeting the standards below are noted on the individual patient records </w:t>
      </w:r>
      <w:r w:rsidR="00CA40D8">
        <w:rPr>
          <w:rFonts w:ascii="Arial" w:hAnsi="Arial" w:cs="Arial"/>
          <w:sz w:val="22"/>
          <w:szCs w:val="22"/>
        </w:rPr>
        <w:t>i</w:t>
      </w:r>
      <w:r w:rsidRPr="006E1717">
        <w:rPr>
          <w:rFonts w:ascii="Arial" w:hAnsi="Arial" w:cs="Arial"/>
          <w:sz w:val="22"/>
          <w:szCs w:val="22"/>
        </w:rPr>
        <w:t>n the accompany</w:t>
      </w:r>
      <w:r w:rsidR="00CA40D8">
        <w:rPr>
          <w:rFonts w:ascii="Arial" w:hAnsi="Arial" w:cs="Arial"/>
          <w:sz w:val="22"/>
          <w:szCs w:val="22"/>
        </w:rPr>
        <w:t>ing</w:t>
      </w:r>
      <w:r w:rsidRPr="006E1717">
        <w:rPr>
          <w:rFonts w:ascii="Arial" w:hAnsi="Arial" w:cs="Arial"/>
          <w:sz w:val="22"/>
          <w:szCs w:val="22"/>
        </w:rPr>
        <w:t xml:space="preserve"> Excel spreadsheet.  </w:t>
      </w:r>
      <w:r w:rsidR="009D3D80">
        <w:rPr>
          <w:rFonts w:ascii="Arial" w:hAnsi="Arial" w:cs="Arial"/>
          <w:sz w:val="22"/>
          <w:szCs w:val="22"/>
        </w:rPr>
        <w:t>Overall, t</w:t>
      </w:r>
      <w:r w:rsidRPr="006E1717">
        <w:rPr>
          <w:rFonts w:ascii="Arial" w:hAnsi="Arial" w:cs="Arial"/>
          <w:sz w:val="22"/>
          <w:szCs w:val="22"/>
        </w:rPr>
        <w:t xml:space="preserve">he </w:t>
      </w:r>
      <w:r w:rsidR="007D65A9" w:rsidRPr="006E1717">
        <w:rPr>
          <w:rFonts w:ascii="Arial" w:hAnsi="Arial" w:cs="Arial"/>
          <w:sz w:val="22"/>
          <w:szCs w:val="22"/>
        </w:rPr>
        <w:t xml:space="preserve">clinical </w:t>
      </w:r>
      <w:r w:rsidRPr="006E1717">
        <w:rPr>
          <w:rFonts w:ascii="Arial" w:hAnsi="Arial" w:cs="Arial"/>
          <w:sz w:val="22"/>
          <w:szCs w:val="22"/>
        </w:rPr>
        <w:t>documentation</w:t>
      </w:r>
      <w:r w:rsidR="007D65A9" w:rsidRPr="006E1717">
        <w:rPr>
          <w:rFonts w:ascii="Arial" w:hAnsi="Arial" w:cs="Arial"/>
          <w:sz w:val="22"/>
          <w:szCs w:val="22"/>
        </w:rPr>
        <w:t xml:space="preserve">, including </w:t>
      </w:r>
      <w:r w:rsidRPr="006E1717">
        <w:rPr>
          <w:rFonts w:ascii="Arial" w:hAnsi="Arial" w:cs="Arial"/>
          <w:sz w:val="22"/>
          <w:szCs w:val="22"/>
        </w:rPr>
        <w:t xml:space="preserve">chemotherapy administration, was </w:t>
      </w:r>
      <w:r w:rsidR="007D65A9" w:rsidRPr="006E1717">
        <w:rPr>
          <w:rFonts w:ascii="Arial" w:hAnsi="Arial" w:cs="Arial"/>
          <w:sz w:val="22"/>
          <w:szCs w:val="22"/>
        </w:rPr>
        <w:t>good</w:t>
      </w:r>
      <w:r w:rsidRPr="006E1717">
        <w:rPr>
          <w:rFonts w:ascii="Arial" w:hAnsi="Arial" w:cs="Arial"/>
          <w:sz w:val="22"/>
          <w:szCs w:val="22"/>
        </w:rPr>
        <w:t>.</w:t>
      </w:r>
    </w:p>
    <w:p w14:paraId="71E6E9CB" w14:textId="77777777" w:rsidR="006A1CB4" w:rsidRPr="006E1717" w:rsidRDefault="006A1CB4" w:rsidP="006A1CB4">
      <w:pPr>
        <w:ind w:left="90"/>
        <w:rPr>
          <w:rFonts w:ascii="Arial" w:hAnsi="Arial" w:cs="Arial"/>
          <w:b/>
          <w:sz w:val="22"/>
          <w:szCs w:val="22"/>
          <w:u w:val="single"/>
        </w:rPr>
      </w:pPr>
    </w:p>
    <w:p w14:paraId="42A40BB4" w14:textId="77777777" w:rsidR="006A1CB4" w:rsidRPr="006E1717" w:rsidRDefault="002D2428" w:rsidP="006A1CB4">
      <w:pPr>
        <w:pStyle w:val="ListParagraph"/>
        <w:numPr>
          <w:ilvl w:val="0"/>
          <w:numId w:val="20"/>
        </w:numPr>
        <w:rPr>
          <w:rFonts w:ascii="Arial" w:hAnsi="Arial" w:cs="Arial"/>
          <w:bCs/>
          <w:szCs w:val="20"/>
        </w:rPr>
      </w:pPr>
      <w:r>
        <w:rPr>
          <w:rFonts w:ascii="Arial" w:hAnsi="Arial" w:cs="Arial"/>
          <w:bCs/>
          <w:szCs w:val="20"/>
        </w:rPr>
        <w:t xml:space="preserve">Two nurse verification of chemotherapy dosing and </w:t>
      </w:r>
      <w:r w:rsidR="00A553DC">
        <w:rPr>
          <w:rFonts w:ascii="Arial" w:hAnsi="Arial" w:cs="Arial"/>
          <w:bCs/>
          <w:szCs w:val="20"/>
        </w:rPr>
        <w:t>p</w:t>
      </w:r>
      <w:r w:rsidR="00A553DC" w:rsidRPr="006E1717">
        <w:rPr>
          <w:rFonts w:ascii="Arial" w:hAnsi="Arial" w:cs="Arial"/>
          <w:bCs/>
          <w:szCs w:val="20"/>
        </w:rPr>
        <w:t xml:space="preserve">ump </w:t>
      </w:r>
      <w:r w:rsidR="006A1CB4" w:rsidRPr="006E1717">
        <w:rPr>
          <w:rFonts w:ascii="Arial" w:hAnsi="Arial" w:cs="Arial"/>
          <w:bCs/>
          <w:szCs w:val="20"/>
        </w:rPr>
        <w:t>setting</w:t>
      </w:r>
      <w:r>
        <w:rPr>
          <w:rFonts w:ascii="Arial" w:hAnsi="Arial" w:cs="Arial"/>
          <w:bCs/>
          <w:szCs w:val="20"/>
        </w:rPr>
        <w:t xml:space="preserve"> prior to starting chemo infusion.</w:t>
      </w:r>
      <w:r w:rsidR="006A1CB4" w:rsidRPr="006E1717">
        <w:rPr>
          <w:rFonts w:ascii="Arial" w:hAnsi="Arial" w:cs="Arial"/>
          <w:bCs/>
          <w:szCs w:val="20"/>
        </w:rPr>
        <w:t xml:space="preserve"> </w:t>
      </w:r>
    </w:p>
    <w:p w14:paraId="2A61D514" w14:textId="77777777" w:rsidR="006A1CB4" w:rsidRPr="006E1717" w:rsidRDefault="006A1CB4" w:rsidP="006A1CB4">
      <w:pPr>
        <w:pStyle w:val="ListParagraph"/>
        <w:numPr>
          <w:ilvl w:val="0"/>
          <w:numId w:val="20"/>
        </w:numPr>
        <w:rPr>
          <w:rFonts w:ascii="Arial" w:hAnsi="Arial" w:cs="Arial"/>
          <w:bCs/>
          <w:szCs w:val="20"/>
        </w:rPr>
      </w:pPr>
      <w:r w:rsidRPr="006E1717">
        <w:rPr>
          <w:rFonts w:ascii="Arial" w:hAnsi="Arial" w:cs="Arial"/>
          <w:bCs/>
          <w:szCs w:val="20"/>
        </w:rPr>
        <w:t xml:space="preserve">Distress assessment </w:t>
      </w:r>
    </w:p>
    <w:p w14:paraId="06382E32" w14:textId="77777777" w:rsidR="006A1CB4" w:rsidRPr="006E1717" w:rsidRDefault="006A1CB4" w:rsidP="006A1CB4">
      <w:pPr>
        <w:pStyle w:val="ListParagraph"/>
        <w:numPr>
          <w:ilvl w:val="0"/>
          <w:numId w:val="20"/>
        </w:numPr>
        <w:rPr>
          <w:rFonts w:ascii="Arial" w:hAnsi="Arial" w:cs="Arial"/>
          <w:bCs/>
          <w:szCs w:val="20"/>
        </w:rPr>
      </w:pPr>
      <w:r w:rsidRPr="006E1717">
        <w:rPr>
          <w:rFonts w:ascii="Arial" w:hAnsi="Arial" w:cs="Arial"/>
          <w:bCs/>
          <w:szCs w:val="20"/>
        </w:rPr>
        <w:t xml:space="preserve">Patient vital signs, </w:t>
      </w:r>
      <w:r w:rsidR="002D2428">
        <w:rPr>
          <w:rFonts w:ascii="Arial" w:hAnsi="Arial" w:cs="Arial"/>
          <w:bCs/>
          <w:szCs w:val="20"/>
        </w:rPr>
        <w:t xml:space="preserve">including </w:t>
      </w:r>
      <w:r w:rsidRPr="006E1717">
        <w:rPr>
          <w:rFonts w:ascii="Arial" w:hAnsi="Arial" w:cs="Arial"/>
          <w:bCs/>
          <w:szCs w:val="20"/>
        </w:rPr>
        <w:t xml:space="preserve">height/weight </w:t>
      </w:r>
    </w:p>
    <w:p w14:paraId="3450E40B" w14:textId="77777777" w:rsidR="006A1CB4" w:rsidRPr="006E1717" w:rsidRDefault="006A1CB4" w:rsidP="006A1CB4">
      <w:pPr>
        <w:pStyle w:val="ListParagraph"/>
        <w:numPr>
          <w:ilvl w:val="0"/>
          <w:numId w:val="20"/>
        </w:numPr>
        <w:rPr>
          <w:rFonts w:ascii="Arial" w:hAnsi="Arial" w:cs="Arial"/>
          <w:bCs/>
          <w:szCs w:val="20"/>
        </w:rPr>
      </w:pPr>
      <w:r w:rsidRPr="006E1717">
        <w:rPr>
          <w:rFonts w:ascii="Arial" w:hAnsi="Arial" w:cs="Arial"/>
          <w:bCs/>
          <w:szCs w:val="20"/>
        </w:rPr>
        <w:t xml:space="preserve">Labs reviewed </w:t>
      </w:r>
    </w:p>
    <w:p w14:paraId="1E495676" w14:textId="77777777" w:rsidR="006A1CB4" w:rsidRPr="006E1717" w:rsidRDefault="006A1CB4" w:rsidP="006A1CB4">
      <w:pPr>
        <w:pStyle w:val="ListParagraph"/>
        <w:numPr>
          <w:ilvl w:val="0"/>
          <w:numId w:val="20"/>
        </w:numPr>
        <w:rPr>
          <w:rFonts w:ascii="Arial" w:hAnsi="Arial" w:cs="Arial"/>
          <w:bCs/>
          <w:szCs w:val="20"/>
        </w:rPr>
      </w:pPr>
      <w:r w:rsidRPr="006E1717">
        <w:rPr>
          <w:rFonts w:ascii="Arial" w:hAnsi="Arial" w:cs="Arial"/>
          <w:bCs/>
          <w:szCs w:val="20"/>
        </w:rPr>
        <w:t xml:space="preserve">Patient education </w:t>
      </w:r>
    </w:p>
    <w:p w14:paraId="7E86A5E2" w14:textId="77777777" w:rsidR="006A1CB4" w:rsidRPr="006E1717" w:rsidRDefault="006A1CB4" w:rsidP="006A1CB4">
      <w:pPr>
        <w:pStyle w:val="ListParagraph"/>
        <w:numPr>
          <w:ilvl w:val="0"/>
          <w:numId w:val="20"/>
        </w:numPr>
        <w:rPr>
          <w:rFonts w:ascii="Arial" w:hAnsi="Arial" w:cs="Arial"/>
          <w:bCs/>
          <w:szCs w:val="20"/>
        </w:rPr>
      </w:pPr>
      <w:r w:rsidRPr="006E1717">
        <w:rPr>
          <w:rFonts w:ascii="Arial" w:hAnsi="Arial" w:cs="Arial"/>
          <w:bCs/>
          <w:szCs w:val="20"/>
        </w:rPr>
        <w:t>Nursing assessment</w:t>
      </w:r>
      <w:r w:rsidR="00BA5550">
        <w:rPr>
          <w:rFonts w:ascii="Arial" w:hAnsi="Arial" w:cs="Arial"/>
          <w:bCs/>
          <w:szCs w:val="20"/>
        </w:rPr>
        <w:t xml:space="preserve"> </w:t>
      </w:r>
      <w:r w:rsidR="002C1737">
        <w:rPr>
          <w:rFonts w:ascii="Arial" w:hAnsi="Arial" w:cs="Arial"/>
          <w:bCs/>
          <w:szCs w:val="20"/>
        </w:rPr>
        <w:t>to include pain assessment</w:t>
      </w:r>
    </w:p>
    <w:sectPr w:rsidR="006A1CB4" w:rsidRPr="006E1717" w:rsidSect="00EC64A2">
      <w:headerReference w:type="even" r:id="rId18"/>
      <w:headerReference w:type="default" r:id="rId19"/>
      <w:footerReference w:type="default" r:id="rId20"/>
      <w:headerReference w:type="first" r:id="rId21"/>
      <w:footerReference w:type="first" r:id="rId22"/>
      <w:type w:val="continuous"/>
      <w:pgSz w:w="12240" w:h="15840"/>
      <w:pgMar w:top="1440" w:right="1800" w:bottom="1440" w:left="16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58AE" w14:textId="77777777" w:rsidR="00574E15" w:rsidRDefault="00574E15" w:rsidP="00256381">
      <w:r>
        <w:separator/>
      </w:r>
    </w:p>
  </w:endnote>
  <w:endnote w:type="continuationSeparator" w:id="0">
    <w:p w14:paraId="34B4A39B" w14:textId="77777777" w:rsidR="00574E15" w:rsidRDefault="00574E15" w:rsidP="0025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236679"/>
      <w:docPartObj>
        <w:docPartGallery w:val="Page Numbers (Bottom of Page)"/>
        <w:docPartUnique/>
      </w:docPartObj>
    </w:sdtPr>
    <w:sdtEndPr>
      <w:rPr>
        <w:noProof/>
      </w:rPr>
    </w:sdtEndPr>
    <w:sdtContent>
      <w:p w14:paraId="27A7D8E2" w14:textId="4B6CF95B" w:rsidR="00C129DA" w:rsidRDefault="00C129DA">
        <w:pPr>
          <w:pStyle w:val="Footer"/>
          <w:jc w:val="center"/>
        </w:pPr>
        <w:r>
          <w:fldChar w:fldCharType="begin"/>
        </w:r>
        <w:r>
          <w:instrText xml:space="preserve"> PAGE   \* MERGEFORMAT </w:instrText>
        </w:r>
        <w:r>
          <w:fldChar w:fldCharType="separate"/>
        </w:r>
        <w:r w:rsidR="0086694E">
          <w:rPr>
            <w:noProof/>
          </w:rPr>
          <w:t>1</w:t>
        </w:r>
        <w:r>
          <w:rPr>
            <w:noProof/>
          </w:rPr>
          <w:fldChar w:fldCharType="end"/>
        </w:r>
      </w:p>
    </w:sdtContent>
  </w:sdt>
  <w:p w14:paraId="6D380BF9" w14:textId="77777777" w:rsidR="00C129DA" w:rsidRDefault="00C129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A284" w14:textId="77777777" w:rsidR="00C129DA" w:rsidRDefault="00C129DA">
    <w:pPr>
      <w:pStyle w:val="Footer"/>
      <w:jc w:val="center"/>
    </w:pPr>
  </w:p>
  <w:p w14:paraId="3527A2FB" w14:textId="77777777" w:rsidR="00C129DA" w:rsidRDefault="00C1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79193"/>
      <w:docPartObj>
        <w:docPartGallery w:val="Page Numbers (Bottom of Page)"/>
        <w:docPartUnique/>
      </w:docPartObj>
    </w:sdtPr>
    <w:sdtEndPr>
      <w:rPr>
        <w:noProof/>
      </w:rPr>
    </w:sdtEndPr>
    <w:sdtContent>
      <w:p w14:paraId="09EB25AB" w14:textId="5441E5BF" w:rsidR="00C129DA" w:rsidRDefault="00C129DA">
        <w:pPr>
          <w:pStyle w:val="Footer"/>
          <w:jc w:val="center"/>
        </w:pPr>
        <w:r>
          <w:fldChar w:fldCharType="begin"/>
        </w:r>
        <w:r>
          <w:instrText xml:space="preserve"> PAGE   \* MERGEFORMAT </w:instrText>
        </w:r>
        <w:r>
          <w:fldChar w:fldCharType="separate"/>
        </w:r>
        <w:r w:rsidR="0086694E">
          <w:rPr>
            <w:noProof/>
          </w:rPr>
          <w:t>2</w:t>
        </w:r>
        <w:r>
          <w:rPr>
            <w:noProof/>
          </w:rPr>
          <w:fldChar w:fldCharType="end"/>
        </w:r>
      </w:p>
    </w:sdtContent>
  </w:sdt>
  <w:p w14:paraId="1D10C127" w14:textId="77777777" w:rsidR="00C129DA" w:rsidRDefault="00C129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E640" w14:textId="1F8FEA11" w:rsidR="00FB2A18" w:rsidRDefault="00FB2A18">
    <w:pPr>
      <w:pStyle w:val="Footer"/>
      <w:jc w:val="right"/>
    </w:pPr>
    <w:r>
      <w:fldChar w:fldCharType="begin"/>
    </w:r>
    <w:r>
      <w:instrText xml:space="preserve"> PAGE   \* MERGEFORMAT </w:instrText>
    </w:r>
    <w:r>
      <w:fldChar w:fldCharType="separate"/>
    </w:r>
    <w:r w:rsidR="0086694E">
      <w:rPr>
        <w:noProof/>
      </w:rPr>
      <w:t>3</w:t>
    </w:r>
    <w:r>
      <w:fldChar w:fldCharType="end"/>
    </w:r>
  </w:p>
  <w:p w14:paraId="73AAF785" w14:textId="77777777" w:rsidR="00FB2A18" w:rsidRDefault="00FB2A18">
    <w:pPr>
      <w:pStyle w:val="Footer"/>
    </w:pPr>
  </w:p>
  <w:p w14:paraId="00E69418" w14:textId="77777777" w:rsidR="00FB2A18" w:rsidRDefault="00FB2A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C17C" w14:textId="77777777" w:rsidR="00FB2A18" w:rsidRPr="00303163" w:rsidRDefault="00FB2A18" w:rsidP="00656A92">
    <w:pPr>
      <w:tabs>
        <w:tab w:val="left" w:pos="540"/>
        <w:tab w:val="left" w:pos="3510"/>
        <w:tab w:val="left" w:pos="4140"/>
      </w:tabs>
      <w:spacing w:after="80"/>
      <w:rPr>
        <w:rFonts w:ascii="Arial" w:hAnsi="Arial" w:cs="Arial"/>
        <w:color w:val="BFBFBF"/>
        <w:sz w:val="16"/>
        <w:szCs w:val="16"/>
      </w:rPr>
    </w:pPr>
    <w:r w:rsidRPr="00303163">
      <w:rPr>
        <w:rFonts w:ascii="Arial" w:hAnsi="Arial" w:cs="Arial"/>
        <w:color w:val="BFBFBF"/>
        <w:sz w:val="16"/>
        <w:szCs w:val="16"/>
      </w:rPr>
      <w:tab/>
      <w:t>_____________________________________________________________________________________________</w:t>
    </w:r>
  </w:p>
  <w:p w14:paraId="2E5567C6" w14:textId="77777777" w:rsidR="00FB2A18" w:rsidRDefault="00FB2A18" w:rsidP="00656A92">
    <w:pPr>
      <w:tabs>
        <w:tab w:val="left" w:pos="540"/>
        <w:tab w:val="left" w:pos="3510"/>
        <w:tab w:val="left" w:pos="3960"/>
      </w:tabs>
      <w:spacing w:after="80"/>
      <w:rPr>
        <w:rFonts w:ascii="Arial" w:hAnsi="Arial" w:cs="Arial"/>
        <w:sz w:val="16"/>
        <w:szCs w:val="16"/>
      </w:rPr>
    </w:pPr>
    <w:r w:rsidRPr="00303163">
      <w:rPr>
        <w:rFonts w:ascii="Arial" w:hAnsi="Arial" w:cs="Arial"/>
        <w:color w:val="D9D9D9"/>
        <w:sz w:val="16"/>
        <w:szCs w:val="16"/>
      </w:rPr>
      <w:t>BOX</w:t>
    </w:r>
    <w:r w:rsidRPr="00303163">
      <w:rPr>
        <w:rFonts w:ascii="Arial" w:hAnsi="Arial" w:cs="Arial"/>
        <w:color w:val="D9D9D9"/>
        <w:sz w:val="16"/>
        <w:szCs w:val="16"/>
      </w:rPr>
      <w:tab/>
    </w:r>
    <w:r>
      <w:rPr>
        <w:rFonts w:ascii="Arial" w:hAnsi="Arial" w:cs="Arial"/>
        <w:sz w:val="16"/>
        <w:szCs w:val="16"/>
      </w:rPr>
      <w:t>DUMC 3395, Durham NC  27710</w:t>
    </w:r>
    <w:r>
      <w:rPr>
        <w:rFonts w:ascii="Arial" w:hAnsi="Arial" w:cs="Arial"/>
        <w:sz w:val="16"/>
        <w:szCs w:val="16"/>
      </w:rPr>
      <w:tab/>
    </w:r>
    <w:r w:rsidRPr="00303163">
      <w:rPr>
        <w:rFonts w:ascii="Arial" w:hAnsi="Arial" w:cs="Arial"/>
        <w:color w:val="D9D9D9"/>
        <w:sz w:val="16"/>
        <w:szCs w:val="16"/>
      </w:rPr>
      <w:t>TEL</w:t>
    </w:r>
    <w:r w:rsidRPr="00303163">
      <w:rPr>
        <w:rFonts w:ascii="Arial" w:hAnsi="Arial" w:cs="Arial"/>
        <w:color w:val="D9D9D9"/>
        <w:sz w:val="16"/>
        <w:szCs w:val="16"/>
      </w:rPr>
      <w:tab/>
    </w:r>
    <w:r>
      <w:rPr>
        <w:rFonts w:ascii="Arial" w:hAnsi="Arial" w:cs="Arial"/>
        <w:sz w:val="16"/>
        <w:szCs w:val="16"/>
      </w:rPr>
      <w:t>919.419.5005</w:t>
    </w:r>
  </w:p>
  <w:p w14:paraId="1D7AD379" w14:textId="77777777" w:rsidR="00FB2A18" w:rsidRDefault="00FB2A18" w:rsidP="00656A92">
    <w:pPr>
      <w:tabs>
        <w:tab w:val="left" w:pos="540"/>
        <w:tab w:val="left" w:pos="3510"/>
        <w:tab w:val="left" w:pos="3960"/>
      </w:tabs>
      <w:spacing w:after="80"/>
      <w:rPr>
        <w:rFonts w:ascii="Arial" w:hAnsi="Arial" w:cs="Arial"/>
        <w:sz w:val="16"/>
        <w:szCs w:val="16"/>
      </w:rPr>
    </w:pPr>
    <w:r w:rsidRPr="00303163">
      <w:rPr>
        <w:rFonts w:ascii="Arial" w:hAnsi="Arial" w:cs="Arial"/>
        <w:color w:val="D9D9D9"/>
        <w:sz w:val="16"/>
        <w:szCs w:val="16"/>
      </w:rPr>
      <w:t>LOC</w:t>
    </w:r>
    <w:r w:rsidRPr="00303163">
      <w:rPr>
        <w:rFonts w:ascii="Arial" w:hAnsi="Arial" w:cs="Arial"/>
        <w:color w:val="D9D9D9"/>
        <w:sz w:val="16"/>
        <w:szCs w:val="16"/>
      </w:rPr>
      <w:tab/>
    </w:r>
    <w:r>
      <w:rPr>
        <w:rFonts w:ascii="Arial" w:hAnsi="Arial" w:cs="Arial"/>
        <w:sz w:val="16"/>
        <w:szCs w:val="16"/>
      </w:rPr>
      <w:t>3100 Tower Blvd., Suite 600</w:t>
    </w:r>
    <w:r w:rsidRPr="00303163">
      <w:rPr>
        <w:rFonts w:ascii="Arial" w:hAnsi="Arial" w:cs="Arial"/>
        <w:color w:val="D9D9D9"/>
        <w:sz w:val="16"/>
        <w:szCs w:val="16"/>
      </w:rPr>
      <w:tab/>
      <w:t>FAX</w:t>
    </w:r>
    <w:r w:rsidRPr="00303163">
      <w:rPr>
        <w:rFonts w:ascii="Arial" w:hAnsi="Arial" w:cs="Arial"/>
        <w:color w:val="D9D9D9"/>
        <w:sz w:val="16"/>
        <w:szCs w:val="16"/>
      </w:rPr>
      <w:tab/>
    </w:r>
    <w:r w:rsidRPr="004663C9">
      <w:rPr>
        <w:rFonts w:ascii="Arial" w:hAnsi="Arial" w:cs="Arial"/>
        <w:sz w:val="16"/>
        <w:szCs w:val="16"/>
      </w:rPr>
      <w:t>919.493.3234</w:t>
    </w:r>
  </w:p>
  <w:p w14:paraId="0C0F99CF" w14:textId="77777777" w:rsidR="00FB2A18" w:rsidRPr="00303163" w:rsidRDefault="00FB2A18" w:rsidP="00656A92">
    <w:pPr>
      <w:tabs>
        <w:tab w:val="left" w:pos="540"/>
        <w:tab w:val="left" w:pos="3510"/>
        <w:tab w:val="left" w:pos="3960"/>
      </w:tabs>
      <w:spacing w:after="120"/>
      <w:rPr>
        <w:rFonts w:ascii="Arial" w:hAnsi="Arial" w:cs="Arial"/>
        <w:color w:val="D9D9D9"/>
        <w:sz w:val="16"/>
        <w:szCs w:val="16"/>
      </w:rPr>
    </w:pPr>
    <w:r>
      <w:rPr>
        <w:rFonts w:ascii="Arial" w:hAnsi="Arial" w:cs="Arial"/>
        <w:sz w:val="16"/>
        <w:szCs w:val="16"/>
      </w:rPr>
      <w:tab/>
      <w:t>Durham, NC  27707</w:t>
    </w:r>
  </w:p>
  <w:p w14:paraId="4D8C4D4D" w14:textId="77777777" w:rsidR="00FB2A18" w:rsidRDefault="00FB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E48C" w14:textId="77777777" w:rsidR="00574E15" w:rsidRDefault="00574E15" w:rsidP="00256381">
      <w:r>
        <w:separator/>
      </w:r>
    </w:p>
  </w:footnote>
  <w:footnote w:type="continuationSeparator" w:id="0">
    <w:p w14:paraId="72D9B0D6" w14:textId="77777777" w:rsidR="00574E15" w:rsidRDefault="00574E15" w:rsidP="0025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7AEC" w14:textId="5D76DCBD" w:rsidR="00C129DA" w:rsidRDefault="0033612B">
    <w:pPr>
      <w:pStyle w:val="Header"/>
    </w:pPr>
    <w:r>
      <w:rPr>
        <w:noProof/>
      </w:rPr>
      <w:pict w14:anchorId="2DC44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79" o:spid="_x0000_s2102" type="#_x0000_t136" style="position:absolute;margin-left:0;margin-top:0;width:483.6pt;height:13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14:paraId="24456E60" w14:textId="77777777" w:rsidR="00C129DA" w:rsidRDefault="00C12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F1FB" w14:textId="7CD08461" w:rsidR="007E5A64" w:rsidRDefault="0033612B" w:rsidP="007E5A64">
    <w:pPr>
      <w:jc w:val="center"/>
      <w:rPr>
        <w:rFonts w:ascii="Arial" w:hAnsi="Arial" w:cs="Arial"/>
        <w:sz w:val="20"/>
        <w:szCs w:val="22"/>
      </w:rPr>
    </w:pPr>
    <w:r>
      <w:rPr>
        <w:noProof/>
      </w:rPr>
      <w:pict w14:anchorId="0B7E0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0" o:spid="_x0000_s2103" type="#_x0000_t136" style="position:absolute;left:0;text-align:left;margin-left:0;margin-top:0;width:483.6pt;height:138.1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53D0A" w:rsidRPr="00C53D0A">
      <w:rPr>
        <w:rFonts w:ascii="Arial" w:hAnsi="Arial" w:cs="Arial"/>
        <w:sz w:val="20"/>
        <w:szCs w:val="22"/>
      </w:rPr>
      <w:t xml:space="preserve"> </w:t>
    </w:r>
    <w:r w:rsidR="0051328F">
      <w:rPr>
        <w:rFonts w:ascii="Arial" w:hAnsi="Arial" w:cs="Arial"/>
        <w:sz w:val="20"/>
        <w:szCs w:val="22"/>
      </w:rPr>
      <w:t>DCN Affiliate Site</w:t>
    </w:r>
  </w:p>
  <w:p w14:paraId="79F709DD" w14:textId="77777777" w:rsidR="007E5A64" w:rsidRDefault="007E5A64" w:rsidP="007E5A64">
    <w:pPr>
      <w:jc w:val="center"/>
      <w:rPr>
        <w:rFonts w:ascii="Arial" w:hAnsi="Arial" w:cs="Arial"/>
        <w:sz w:val="20"/>
        <w:szCs w:val="22"/>
      </w:rPr>
    </w:pPr>
    <w:r w:rsidRPr="00303A60">
      <w:rPr>
        <w:rFonts w:ascii="Arial" w:hAnsi="Arial" w:cs="Arial"/>
        <w:sz w:val="20"/>
        <w:szCs w:val="22"/>
      </w:rPr>
      <w:t>20</w:t>
    </w:r>
    <w:r>
      <w:rPr>
        <w:rFonts w:ascii="Arial" w:hAnsi="Arial" w:cs="Arial"/>
        <w:sz w:val="20"/>
        <w:szCs w:val="22"/>
      </w:rPr>
      <w:t>22</w:t>
    </w:r>
    <w:r w:rsidRPr="00303A60">
      <w:rPr>
        <w:rFonts w:ascii="Arial" w:hAnsi="Arial" w:cs="Arial"/>
        <w:sz w:val="20"/>
        <w:szCs w:val="22"/>
      </w:rPr>
      <w:t xml:space="preserve"> Summary</w:t>
    </w:r>
    <w:r>
      <w:rPr>
        <w:rFonts w:ascii="Arial" w:hAnsi="Arial" w:cs="Arial"/>
        <w:sz w:val="20"/>
        <w:szCs w:val="22"/>
      </w:rPr>
      <w:t xml:space="preserve"> -</w:t>
    </w:r>
    <w:r w:rsidRPr="00303A60">
      <w:rPr>
        <w:rFonts w:ascii="Arial" w:hAnsi="Arial" w:cs="Arial"/>
        <w:sz w:val="20"/>
        <w:szCs w:val="22"/>
      </w:rPr>
      <w:t xml:space="preserve"> D</w:t>
    </w:r>
    <w:r>
      <w:rPr>
        <w:rFonts w:ascii="Arial" w:hAnsi="Arial" w:cs="Arial"/>
        <w:sz w:val="20"/>
        <w:szCs w:val="22"/>
      </w:rPr>
      <w:t>C</w:t>
    </w:r>
    <w:r w:rsidRPr="00303A60">
      <w:rPr>
        <w:rFonts w:ascii="Arial" w:hAnsi="Arial" w:cs="Arial"/>
        <w:sz w:val="20"/>
        <w:szCs w:val="22"/>
      </w:rPr>
      <w:t>N Medicare Chart and Billing Audit</w:t>
    </w:r>
  </w:p>
  <w:p w14:paraId="154261C4" w14:textId="77777777" w:rsidR="007E5A64" w:rsidRDefault="005B74AC" w:rsidP="007E5A64">
    <w:pPr>
      <w:jc w:val="center"/>
      <w:rPr>
        <w:rFonts w:ascii="Arial" w:hAnsi="Arial" w:cs="Arial"/>
        <w:sz w:val="20"/>
        <w:szCs w:val="22"/>
      </w:rPr>
    </w:pPr>
    <w:r>
      <w:rPr>
        <w:rFonts w:ascii="Arial" w:hAnsi="Arial" w:cs="Arial"/>
        <w:sz w:val="20"/>
        <w:szCs w:val="22"/>
      </w:rPr>
      <w:t xml:space="preserve">August </w:t>
    </w:r>
    <w:r w:rsidR="007E5A64">
      <w:rPr>
        <w:rFonts w:ascii="Arial" w:hAnsi="Arial" w:cs="Arial"/>
        <w:sz w:val="20"/>
        <w:szCs w:val="22"/>
      </w:rPr>
      <w:t>30, 2022</w:t>
    </w:r>
  </w:p>
  <w:p w14:paraId="2EAD670F" w14:textId="77777777" w:rsidR="00C129DA" w:rsidRDefault="00C129DA" w:rsidP="00067E8C">
    <w:pPr>
      <w:jc w:val="center"/>
      <w:rPr>
        <w:rFonts w:ascii="Arial" w:hAnsi="Arial" w:cs="Arial"/>
        <w:i/>
        <w:sz w:val="18"/>
        <w:szCs w:val="22"/>
      </w:rPr>
    </w:pPr>
  </w:p>
  <w:p w14:paraId="4D576F88" w14:textId="77777777" w:rsidR="00C129DA" w:rsidRPr="00303A60" w:rsidRDefault="00C129DA" w:rsidP="00EA3D46">
    <w:pPr>
      <w:pStyle w:val="Header"/>
      <w:jc w:val="center"/>
      <w:rPr>
        <w:sz w:val="20"/>
      </w:rPr>
    </w:pPr>
    <w:r w:rsidRPr="00303A60">
      <w:rPr>
        <w:rFonts w:ascii="Arial" w:hAnsi="Arial" w:cs="Arial"/>
        <w:i/>
        <w:sz w:val="18"/>
        <w:szCs w:val="22"/>
      </w:rPr>
      <w:t>Confidential Peer Review and Quality Assurance:  Do not distribute outside this process</w:t>
    </w:r>
  </w:p>
  <w:p w14:paraId="2E5EA061" w14:textId="77777777" w:rsidR="00C129DA" w:rsidRDefault="00C129DA" w:rsidP="00EA3D4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92BA" w14:textId="71E42A00" w:rsidR="006133DF" w:rsidRPr="006133DF" w:rsidRDefault="0033612B" w:rsidP="006133DF">
    <w:pPr>
      <w:jc w:val="center"/>
      <w:rPr>
        <w:rFonts w:ascii="Arial" w:hAnsi="Arial" w:cs="Arial"/>
        <w:sz w:val="20"/>
        <w:szCs w:val="22"/>
      </w:rPr>
    </w:pPr>
    <w:r>
      <w:rPr>
        <w:noProof/>
      </w:rPr>
      <w:pict w14:anchorId="502D3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78" o:spid="_x0000_s2101" type="#_x0000_t136" style="position:absolute;left:0;text-align:left;margin-left:0;margin-top:0;width:483.6pt;height:13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1328F">
      <w:rPr>
        <w:rFonts w:ascii="Arial" w:hAnsi="Arial" w:cs="Arial"/>
        <w:sz w:val="20"/>
        <w:szCs w:val="22"/>
      </w:rPr>
      <w:t>DCN Affiliate Site</w:t>
    </w:r>
  </w:p>
  <w:p w14:paraId="7E4CD1B8" w14:textId="77777777" w:rsidR="006133DF" w:rsidRPr="006133DF" w:rsidRDefault="006133DF" w:rsidP="006133DF">
    <w:pPr>
      <w:jc w:val="center"/>
      <w:rPr>
        <w:rFonts w:ascii="Arial" w:hAnsi="Arial" w:cs="Arial"/>
        <w:sz w:val="20"/>
        <w:szCs w:val="22"/>
      </w:rPr>
    </w:pPr>
    <w:r w:rsidRPr="006133DF">
      <w:rPr>
        <w:rFonts w:ascii="Arial" w:hAnsi="Arial" w:cs="Arial"/>
        <w:sz w:val="20"/>
        <w:szCs w:val="22"/>
      </w:rPr>
      <w:t>2022 Summary - DCN Medicare Chart and Billing Audit</w:t>
    </w:r>
  </w:p>
  <w:p w14:paraId="79862FC9" w14:textId="70388C32" w:rsidR="00C129DA" w:rsidRPr="005351BF" w:rsidRDefault="006133DF" w:rsidP="005351BF">
    <w:pPr>
      <w:jc w:val="center"/>
      <w:rPr>
        <w:rFonts w:ascii="Arial" w:hAnsi="Arial" w:cs="Arial"/>
        <w:sz w:val="20"/>
        <w:szCs w:val="22"/>
      </w:rPr>
    </w:pPr>
    <w:r w:rsidRPr="006133DF">
      <w:rPr>
        <w:rFonts w:ascii="Arial" w:hAnsi="Arial" w:cs="Arial"/>
        <w:sz w:val="20"/>
        <w:szCs w:val="22"/>
      </w:rPr>
      <w:t>August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B2D1" w14:textId="1987137A" w:rsidR="00473CD0" w:rsidRDefault="0033612B">
    <w:pPr>
      <w:pStyle w:val="Header"/>
    </w:pPr>
    <w:r>
      <w:rPr>
        <w:noProof/>
      </w:rPr>
      <w:pict w14:anchorId="391FF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2" o:spid="_x0000_s2105" type="#_x0000_t136" style="position:absolute;margin-left:0;margin-top:0;width:483.6pt;height:138.15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AAD1" w14:textId="49D0978D" w:rsidR="00473CD0" w:rsidRDefault="0033612B">
    <w:pPr>
      <w:pStyle w:val="Header"/>
    </w:pPr>
    <w:r>
      <w:rPr>
        <w:noProof/>
      </w:rPr>
      <w:pict w14:anchorId="544DB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3" o:spid="_x0000_s2106" type="#_x0000_t136" style="position:absolute;margin-left:0;margin-top:0;width:483.6pt;height:138.15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D708" w14:textId="3ECED64D" w:rsidR="00473CD0" w:rsidRDefault="0033612B">
    <w:pPr>
      <w:pStyle w:val="Header"/>
    </w:pPr>
    <w:r>
      <w:rPr>
        <w:noProof/>
      </w:rPr>
      <w:pict w14:anchorId="4DFB5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1" o:spid="_x0000_s2104" type="#_x0000_t136" style="position:absolute;margin-left:0;margin-top:0;width:483.6pt;height:138.15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ABA3" w14:textId="5E0B8056" w:rsidR="00FB2A18" w:rsidRDefault="0033612B">
    <w:pPr>
      <w:pStyle w:val="Header"/>
    </w:pPr>
    <w:r>
      <w:rPr>
        <w:noProof/>
      </w:rPr>
      <w:pict w14:anchorId="7FD30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5" o:spid="_x0000_s2108" type="#_x0000_t136" style="position:absolute;margin-left:0;margin-top:0;width:483.6pt;height:138.15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14:paraId="0CE04CF5" w14:textId="77777777" w:rsidR="00FB2A18" w:rsidRDefault="00FB2A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9551" w14:textId="4C760666" w:rsidR="00FB2A18" w:rsidRPr="0051328F" w:rsidRDefault="0033612B" w:rsidP="0051328F">
    <w:pPr>
      <w:pStyle w:val="Header"/>
    </w:pPr>
    <w:r>
      <w:rPr>
        <w:noProof/>
      </w:rPr>
      <w:pict w14:anchorId="79A1B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6" o:spid="_x0000_s2109" type="#_x0000_t136" style="position:absolute;margin-left:0;margin-top:0;width:483.6pt;height:138.15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6A71" w14:textId="4AFB5D39" w:rsidR="00F7501B" w:rsidRDefault="0033612B" w:rsidP="00F7501B">
    <w:pPr>
      <w:jc w:val="center"/>
      <w:rPr>
        <w:rFonts w:ascii="Arial" w:hAnsi="Arial" w:cs="Arial"/>
        <w:sz w:val="20"/>
        <w:szCs w:val="22"/>
      </w:rPr>
    </w:pPr>
    <w:r>
      <w:rPr>
        <w:noProof/>
      </w:rPr>
      <w:pict w14:anchorId="6F37C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557084" o:spid="_x0000_s2107" type="#_x0000_t136" style="position:absolute;left:0;text-align:left;margin-left:0;margin-top:0;width:483.6pt;height:138.15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7501B" w:rsidRPr="008D0636">
      <w:rPr>
        <w:rFonts w:ascii="Arial" w:hAnsi="Arial" w:cs="Arial"/>
        <w:sz w:val="20"/>
        <w:szCs w:val="22"/>
      </w:rPr>
      <w:t>Johnston Health Hematology &amp; Oncology</w:t>
    </w:r>
    <w:r w:rsidR="00F7501B" w:rsidRPr="00303A60">
      <w:rPr>
        <w:rFonts w:ascii="Arial" w:hAnsi="Arial" w:cs="Arial"/>
        <w:sz w:val="20"/>
        <w:szCs w:val="22"/>
      </w:rPr>
      <w:t xml:space="preserve"> </w:t>
    </w:r>
  </w:p>
  <w:p w14:paraId="42C24E99" w14:textId="77777777" w:rsidR="00F7501B" w:rsidRDefault="00F7501B" w:rsidP="00F7501B">
    <w:pPr>
      <w:jc w:val="center"/>
      <w:rPr>
        <w:rFonts w:ascii="Arial" w:hAnsi="Arial" w:cs="Arial"/>
        <w:sz w:val="20"/>
        <w:szCs w:val="22"/>
      </w:rPr>
    </w:pPr>
    <w:r w:rsidRPr="00303A60">
      <w:rPr>
        <w:rFonts w:ascii="Arial" w:hAnsi="Arial" w:cs="Arial"/>
        <w:sz w:val="20"/>
        <w:szCs w:val="22"/>
      </w:rPr>
      <w:t>20</w:t>
    </w:r>
    <w:r>
      <w:rPr>
        <w:rFonts w:ascii="Arial" w:hAnsi="Arial" w:cs="Arial"/>
        <w:sz w:val="20"/>
        <w:szCs w:val="22"/>
      </w:rPr>
      <w:t>20</w:t>
    </w:r>
    <w:r w:rsidRPr="00303A60">
      <w:rPr>
        <w:rFonts w:ascii="Arial" w:hAnsi="Arial" w:cs="Arial"/>
        <w:sz w:val="20"/>
        <w:szCs w:val="22"/>
      </w:rPr>
      <w:t xml:space="preserve"> Summary</w:t>
    </w:r>
    <w:r>
      <w:rPr>
        <w:rFonts w:ascii="Arial" w:hAnsi="Arial" w:cs="Arial"/>
        <w:sz w:val="20"/>
        <w:szCs w:val="22"/>
      </w:rPr>
      <w:t xml:space="preserve"> -</w:t>
    </w:r>
    <w:r w:rsidRPr="00303A60">
      <w:rPr>
        <w:rFonts w:ascii="Arial" w:hAnsi="Arial" w:cs="Arial"/>
        <w:sz w:val="20"/>
        <w:szCs w:val="22"/>
      </w:rPr>
      <w:t xml:space="preserve"> D</w:t>
    </w:r>
    <w:r>
      <w:rPr>
        <w:rFonts w:ascii="Arial" w:hAnsi="Arial" w:cs="Arial"/>
        <w:sz w:val="20"/>
        <w:szCs w:val="22"/>
      </w:rPr>
      <w:t>C</w:t>
    </w:r>
    <w:r w:rsidRPr="00303A60">
      <w:rPr>
        <w:rFonts w:ascii="Arial" w:hAnsi="Arial" w:cs="Arial"/>
        <w:sz w:val="20"/>
        <w:szCs w:val="22"/>
      </w:rPr>
      <w:t>N Medicare Chart and Billing Audit</w:t>
    </w:r>
  </w:p>
  <w:p w14:paraId="334E2823" w14:textId="77777777" w:rsidR="00F7501B" w:rsidRDefault="00F7501B" w:rsidP="00F7501B">
    <w:pPr>
      <w:jc w:val="center"/>
      <w:rPr>
        <w:rFonts w:ascii="Arial" w:hAnsi="Arial" w:cs="Arial"/>
        <w:sz w:val="20"/>
        <w:szCs w:val="22"/>
      </w:rPr>
    </w:pPr>
    <w:r>
      <w:rPr>
        <w:rFonts w:ascii="Arial" w:hAnsi="Arial" w:cs="Arial"/>
        <w:sz w:val="20"/>
        <w:szCs w:val="22"/>
      </w:rPr>
      <w:t>October 1, 2020</w:t>
    </w:r>
  </w:p>
  <w:p w14:paraId="58669769" w14:textId="77777777" w:rsidR="00FB2A18" w:rsidRDefault="00FB2A18" w:rsidP="003D781B">
    <w:pPr>
      <w:pStyle w:val="Header"/>
      <w:jc w:val="center"/>
      <w:rPr>
        <w:rFonts w:ascii="Arial" w:hAnsi="Arial" w:cs="Arial"/>
        <w:i/>
        <w:sz w:val="18"/>
        <w:szCs w:val="22"/>
      </w:rPr>
    </w:pPr>
  </w:p>
  <w:p w14:paraId="72CB8908" w14:textId="77777777" w:rsidR="00FB2A18" w:rsidRPr="00303A60" w:rsidRDefault="00FB2A18" w:rsidP="003D781B">
    <w:pPr>
      <w:pStyle w:val="Header"/>
      <w:jc w:val="center"/>
      <w:rPr>
        <w:sz w:val="20"/>
      </w:rPr>
    </w:pPr>
    <w:r w:rsidRPr="00303A60">
      <w:rPr>
        <w:rFonts w:ascii="Arial" w:hAnsi="Arial" w:cs="Arial"/>
        <w:i/>
        <w:sz w:val="18"/>
        <w:szCs w:val="22"/>
      </w:rPr>
      <w:t>Confidential Peer Review and Quality Assurance:  Do not distribute outside this process</w:t>
    </w:r>
  </w:p>
  <w:p w14:paraId="0554FBB6" w14:textId="77777777" w:rsidR="00FB2A18" w:rsidRDefault="00FB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B2A"/>
    <w:multiLevelType w:val="hybridMultilevel"/>
    <w:tmpl w:val="9D9CED0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9671C1"/>
    <w:multiLevelType w:val="hybridMultilevel"/>
    <w:tmpl w:val="8E280B1E"/>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C789E"/>
    <w:multiLevelType w:val="hybridMultilevel"/>
    <w:tmpl w:val="1A5CC09C"/>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E5F05CF"/>
    <w:multiLevelType w:val="hybridMultilevel"/>
    <w:tmpl w:val="FED6FECC"/>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0E7B2DB1"/>
    <w:multiLevelType w:val="hybridMultilevel"/>
    <w:tmpl w:val="001C7E06"/>
    <w:lvl w:ilvl="0" w:tplc="04090001">
      <w:start w:val="1"/>
      <w:numFmt w:val="bullet"/>
      <w:lvlText w:val=""/>
      <w:lvlJc w:val="left"/>
      <w:pPr>
        <w:ind w:left="2794" w:hanging="360"/>
      </w:pPr>
      <w:rPr>
        <w:rFonts w:ascii="Symbol" w:hAnsi="Symbol" w:hint="default"/>
      </w:rPr>
    </w:lvl>
    <w:lvl w:ilvl="1" w:tplc="04090003">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5" w15:restartNumberingAfterBreak="0">
    <w:nsid w:val="0FB40FF7"/>
    <w:multiLevelType w:val="hybridMultilevel"/>
    <w:tmpl w:val="53565BFC"/>
    <w:lvl w:ilvl="0" w:tplc="0409000F">
      <w:start w:val="1"/>
      <w:numFmt w:val="decimal"/>
      <w:lvlText w:val="%1."/>
      <w:lvlJc w:val="left"/>
      <w:pPr>
        <w:ind w:left="900" w:hanging="360"/>
      </w:pPr>
    </w:lvl>
    <w:lvl w:ilvl="1" w:tplc="BF2EBDA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481698"/>
    <w:multiLevelType w:val="hybridMultilevel"/>
    <w:tmpl w:val="9D542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6D98"/>
    <w:multiLevelType w:val="hybridMultilevel"/>
    <w:tmpl w:val="7338B23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184B46"/>
    <w:multiLevelType w:val="hybridMultilevel"/>
    <w:tmpl w:val="7276A2AC"/>
    <w:lvl w:ilvl="0" w:tplc="0409000F">
      <w:start w:val="1"/>
      <w:numFmt w:val="decimal"/>
      <w:lvlText w:val="%1."/>
      <w:lvlJc w:val="left"/>
      <w:pPr>
        <w:ind w:left="900" w:hanging="360"/>
      </w:pPr>
    </w:lvl>
    <w:lvl w:ilvl="1" w:tplc="BF2EBDA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3B40F3"/>
    <w:multiLevelType w:val="hybridMultilevel"/>
    <w:tmpl w:val="9816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45C3F"/>
    <w:multiLevelType w:val="hybridMultilevel"/>
    <w:tmpl w:val="8A7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01A0B"/>
    <w:multiLevelType w:val="hybridMultilevel"/>
    <w:tmpl w:val="5D4A773C"/>
    <w:lvl w:ilvl="0" w:tplc="04090003">
      <w:start w:val="1"/>
      <w:numFmt w:val="bullet"/>
      <w:lvlText w:val="o"/>
      <w:lvlJc w:val="left"/>
      <w:pPr>
        <w:tabs>
          <w:tab w:val="num" w:pos="1800"/>
        </w:tabs>
        <w:ind w:left="1800" w:hanging="360"/>
      </w:pPr>
      <w:rPr>
        <w:rFonts w:ascii="Courier New" w:hAnsi="Courier New" w:cs="Courier New" w:hint="default"/>
        <w:b w:val="0"/>
      </w:rPr>
    </w:lvl>
    <w:lvl w:ilvl="1" w:tplc="04090005">
      <w:start w:val="1"/>
      <w:numFmt w:val="bullet"/>
      <w:lvlText w:val=""/>
      <w:lvlJc w:val="left"/>
      <w:pPr>
        <w:tabs>
          <w:tab w:val="num" w:pos="2760"/>
        </w:tabs>
        <w:ind w:left="2760" w:hanging="360"/>
      </w:pPr>
      <w:rPr>
        <w:rFonts w:ascii="Wingdings" w:hAnsi="Wingdings" w:hint="default"/>
      </w:rPr>
    </w:lvl>
    <w:lvl w:ilvl="2" w:tplc="04090003">
      <w:start w:val="1"/>
      <w:numFmt w:val="bullet"/>
      <w:lvlText w:val="o"/>
      <w:lvlJc w:val="left"/>
      <w:pPr>
        <w:tabs>
          <w:tab w:val="num" w:pos="3480"/>
        </w:tabs>
        <w:ind w:left="3480" w:hanging="180"/>
      </w:pPr>
      <w:rPr>
        <w:rFonts w:ascii="Courier New" w:hAnsi="Courier New" w:cs="Courier New"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2" w15:restartNumberingAfterBreak="0">
    <w:nsid w:val="384434ED"/>
    <w:multiLevelType w:val="hybridMultilevel"/>
    <w:tmpl w:val="276A96E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180"/>
      </w:pPr>
      <w:rPr>
        <w:rFonts w:ascii="Wingdings" w:hAnsi="Wingdings" w:hint="default"/>
      </w:rPr>
    </w:lvl>
    <w:lvl w:ilvl="3" w:tplc="D152D618">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8537882"/>
    <w:multiLevelType w:val="hybridMultilevel"/>
    <w:tmpl w:val="DB0E2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6F3EF2"/>
    <w:multiLevelType w:val="hybridMultilevel"/>
    <w:tmpl w:val="EDD22672"/>
    <w:lvl w:ilvl="0" w:tplc="746A6ED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DA760E8"/>
    <w:multiLevelType w:val="hybridMultilevel"/>
    <w:tmpl w:val="E29E8844"/>
    <w:lvl w:ilvl="0" w:tplc="ED488A86">
      <w:start w:val="1"/>
      <w:numFmt w:val="decimal"/>
      <w:lvlText w:val="%1."/>
      <w:lvlJc w:val="left"/>
      <w:pPr>
        <w:ind w:left="900" w:hanging="360"/>
      </w:pPr>
    </w:lvl>
    <w:lvl w:ilvl="1" w:tplc="04090017">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C037BB"/>
    <w:multiLevelType w:val="hybridMultilevel"/>
    <w:tmpl w:val="F7808C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FAE362D"/>
    <w:multiLevelType w:val="hybridMultilevel"/>
    <w:tmpl w:val="3B1629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FF6"/>
    <w:multiLevelType w:val="hybridMultilevel"/>
    <w:tmpl w:val="C86A08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610" w:hanging="180"/>
      </w:pPr>
      <w:rPr>
        <w:rFonts w:ascii="Symbol" w:hAnsi="Symbol"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122125"/>
    <w:multiLevelType w:val="hybridMultilevel"/>
    <w:tmpl w:val="9816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DC76F0"/>
    <w:multiLevelType w:val="hybridMultilevel"/>
    <w:tmpl w:val="4358E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7B6CF7"/>
    <w:multiLevelType w:val="hybridMultilevel"/>
    <w:tmpl w:val="35428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464EA"/>
    <w:multiLevelType w:val="hybridMultilevel"/>
    <w:tmpl w:val="5A829CA4"/>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501B72AA"/>
    <w:multiLevelType w:val="hybridMultilevel"/>
    <w:tmpl w:val="CE5C15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4A73F53"/>
    <w:multiLevelType w:val="hybridMultilevel"/>
    <w:tmpl w:val="B9824AB2"/>
    <w:lvl w:ilvl="0" w:tplc="04090001">
      <w:start w:val="1"/>
      <w:numFmt w:val="bullet"/>
      <w:lvlText w:val=""/>
      <w:lvlJc w:val="left"/>
      <w:pPr>
        <w:tabs>
          <w:tab w:val="num" w:pos="1800"/>
        </w:tabs>
        <w:ind w:left="1800" w:hanging="360"/>
      </w:pPr>
      <w:rPr>
        <w:rFonts w:ascii="Symbol" w:hAnsi="Symbol" w:hint="default"/>
        <w:b w:val="0"/>
      </w:rPr>
    </w:lvl>
    <w:lvl w:ilvl="1" w:tplc="04090005">
      <w:start w:val="1"/>
      <w:numFmt w:val="bullet"/>
      <w:lvlText w:val=""/>
      <w:lvlJc w:val="left"/>
      <w:pPr>
        <w:tabs>
          <w:tab w:val="num" w:pos="2760"/>
        </w:tabs>
        <w:ind w:left="2760" w:hanging="360"/>
      </w:pPr>
      <w:rPr>
        <w:rFonts w:ascii="Wingdings" w:hAnsi="Wingdings" w:hint="default"/>
      </w:rPr>
    </w:lvl>
    <w:lvl w:ilvl="2" w:tplc="04090003">
      <w:start w:val="1"/>
      <w:numFmt w:val="bullet"/>
      <w:lvlText w:val="o"/>
      <w:lvlJc w:val="left"/>
      <w:pPr>
        <w:tabs>
          <w:tab w:val="num" w:pos="3480"/>
        </w:tabs>
        <w:ind w:left="3480" w:hanging="180"/>
      </w:pPr>
      <w:rPr>
        <w:rFonts w:ascii="Courier New" w:hAnsi="Courier New" w:cs="Courier New"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5" w15:restartNumberingAfterBreak="0">
    <w:nsid w:val="5508504F"/>
    <w:multiLevelType w:val="hybridMultilevel"/>
    <w:tmpl w:val="1610B85C"/>
    <w:lvl w:ilvl="0" w:tplc="33C0C2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A7DB8"/>
    <w:multiLevelType w:val="hybridMultilevel"/>
    <w:tmpl w:val="D1C88D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96750B"/>
    <w:multiLevelType w:val="hybridMultilevel"/>
    <w:tmpl w:val="EE56F774"/>
    <w:lvl w:ilvl="0" w:tplc="04090003">
      <w:start w:val="1"/>
      <w:numFmt w:val="bullet"/>
      <w:lvlText w:val="o"/>
      <w:lvlJc w:val="left"/>
      <w:pPr>
        <w:tabs>
          <w:tab w:val="num" w:pos="1800"/>
        </w:tabs>
        <w:ind w:left="1800" w:hanging="360"/>
      </w:pPr>
      <w:rPr>
        <w:rFonts w:ascii="Courier New" w:hAnsi="Courier New" w:cs="Courier New" w:hint="default"/>
        <w:b w:val="0"/>
      </w:rPr>
    </w:lvl>
    <w:lvl w:ilvl="1" w:tplc="04090005">
      <w:start w:val="1"/>
      <w:numFmt w:val="bullet"/>
      <w:lvlText w:val=""/>
      <w:lvlJc w:val="left"/>
      <w:pPr>
        <w:tabs>
          <w:tab w:val="num" w:pos="2760"/>
        </w:tabs>
        <w:ind w:left="2760" w:hanging="360"/>
      </w:pPr>
      <w:rPr>
        <w:rFonts w:ascii="Wingdings" w:hAnsi="Wingdings" w:hint="default"/>
      </w:rPr>
    </w:lvl>
    <w:lvl w:ilvl="2" w:tplc="04090003">
      <w:start w:val="1"/>
      <w:numFmt w:val="bullet"/>
      <w:lvlText w:val="o"/>
      <w:lvlJc w:val="left"/>
      <w:pPr>
        <w:tabs>
          <w:tab w:val="num" w:pos="3480"/>
        </w:tabs>
        <w:ind w:left="3480" w:hanging="180"/>
      </w:pPr>
      <w:rPr>
        <w:rFonts w:ascii="Courier New" w:hAnsi="Courier New" w:cs="Courier New"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8" w15:restartNumberingAfterBreak="0">
    <w:nsid w:val="64055CC7"/>
    <w:multiLevelType w:val="hybridMultilevel"/>
    <w:tmpl w:val="843C63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50656DA"/>
    <w:multiLevelType w:val="hybridMultilevel"/>
    <w:tmpl w:val="BEC86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1370B"/>
    <w:multiLevelType w:val="hybridMultilevel"/>
    <w:tmpl w:val="B4A83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E44D05"/>
    <w:multiLevelType w:val="hybridMultilevel"/>
    <w:tmpl w:val="F9526BF0"/>
    <w:lvl w:ilvl="0" w:tplc="0409000F">
      <w:start w:val="1"/>
      <w:numFmt w:val="decimal"/>
      <w:lvlText w:val="%1."/>
      <w:lvlJc w:val="left"/>
      <w:pPr>
        <w:ind w:left="900" w:hanging="360"/>
      </w:pPr>
    </w:lvl>
    <w:lvl w:ilvl="1" w:tplc="3998D8E0">
      <w:start w:val="1"/>
      <w:numFmt w:val="lowerLetter"/>
      <w:lvlText w:val="%2)"/>
      <w:lvlJc w:val="left"/>
      <w:pPr>
        <w:ind w:left="1620" w:hanging="360"/>
      </w:pPr>
      <w:rPr>
        <w:rFonts w:hint="default"/>
        <w:sz w:val="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BBE6852"/>
    <w:multiLevelType w:val="hybridMultilevel"/>
    <w:tmpl w:val="AEC43B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24"/>
  </w:num>
  <w:num w:numId="3">
    <w:abstractNumId w:val="12"/>
  </w:num>
  <w:num w:numId="4">
    <w:abstractNumId w:val="6"/>
  </w:num>
  <w:num w:numId="5">
    <w:abstractNumId w:val="23"/>
  </w:num>
  <w:num w:numId="6">
    <w:abstractNumId w:val="9"/>
  </w:num>
  <w:num w:numId="7">
    <w:abstractNumId w:val="25"/>
  </w:num>
  <w:num w:numId="8">
    <w:abstractNumId w:val="21"/>
  </w:num>
  <w:num w:numId="9">
    <w:abstractNumId w:val="27"/>
  </w:num>
  <w:num w:numId="10">
    <w:abstractNumId w:val="11"/>
  </w:num>
  <w:num w:numId="11">
    <w:abstractNumId w:val="18"/>
  </w:num>
  <w:num w:numId="12">
    <w:abstractNumId w:val="32"/>
  </w:num>
  <w:num w:numId="13">
    <w:abstractNumId w:val="4"/>
  </w:num>
  <w:num w:numId="14">
    <w:abstractNumId w:val="8"/>
  </w:num>
  <w:num w:numId="15">
    <w:abstractNumId w:val="17"/>
  </w:num>
  <w:num w:numId="16">
    <w:abstractNumId w:val="2"/>
  </w:num>
  <w:num w:numId="17">
    <w:abstractNumId w:val="1"/>
  </w:num>
  <w:num w:numId="18">
    <w:abstractNumId w:val="0"/>
  </w:num>
  <w:num w:numId="19">
    <w:abstractNumId w:val="3"/>
  </w:num>
  <w:num w:numId="20">
    <w:abstractNumId w:val="26"/>
  </w:num>
  <w:num w:numId="21">
    <w:abstractNumId w:val="20"/>
  </w:num>
  <w:num w:numId="22">
    <w:abstractNumId w:val="19"/>
  </w:num>
  <w:num w:numId="23">
    <w:abstractNumId w:val="28"/>
  </w:num>
  <w:num w:numId="24">
    <w:abstractNumId w:val="22"/>
  </w:num>
  <w:num w:numId="25">
    <w:abstractNumId w:val="5"/>
  </w:num>
  <w:num w:numId="26">
    <w:abstractNumId w:val="15"/>
  </w:num>
  <w:num w:numId="27">
    <w:abstractNumId w:val="31"/>
  </w:num>
  <w:num w:numId="28">
    <w:abstractNumId w:val="10"/>
  </w:num>
  <w:num w:numId="29">
    <w:abstractNumId w:val="13"/>
  </w:num>
  <w:num w:numId="30">
    <w:abstractNumId w:val="30"/>
  </w:num>
  <w:num w:numId="31">
    <w:abstractNumId w:val="29"/>
  </w:num>
  <w:num w:numId="32">
    <w:abstractNumId w:val="14"/>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6F"/>
    <w:rsid w:val="0000241A"/>
    <w:rsid w:val="00006853"/>
    <w:rsid w:val="00006B4F"/>
    <w:rsid w:val="00006EA8"/>
    <w:rsid w:val="00007BAD"/>
    <w:rsid w:val="00007E3F"/>
    <w:rsid w:val="000110FA"/>
    <w:rsid w:val="00012F91"/>
    <w:rsid w:val="000132DB"/>
    <w:rsid w:val="00014382"/>
    <w:rsid w:val="000145A4"/>
    <w:rsid w:val="00016ACE"/>
    <w:rsid w:val="00016BB7"/>
    <w:rsid w:val="000179F0"/>
    <w:rsid w:val="00017D2C"/>
    <w:rsid w:val="00020609"/>
    <w:rsid w:val="00022A9C"/>
    <w:rsid w:val="00022FE9"/>
    <w:rsid w:val="000235BF"/>
    <w:rsid w:val="00025C52"/>
    <w:rsid w:val="0002703A"/>
    <w:rsid w:val="00027709"/>
    <w:rsid w:val="00030393"/>
    <w:rsid w:val="00032C45"/>
    <w:rsid w:val="00033412"/>
    <w:rsid w:val="000334C2"/>
    <w:rsid w:val="00034381"/>
    <w:rsid w:val="000362F4"/>
    <w:rsid w:val="00037A79"/>
    <w:rsid w:val="0004022E"/>
    <w:rsid w:val="00041EC6"/>
    <w:rsid w:val="00042822"/>
    <w:rsid w:val="00043DEB"/>
    <w:rsid w:val="00045507"/>
    <w:rsid w:val="000478A4"/>
    <w:rsid w:val="000479E3"/>
    <w:rsid w:val="000517F2"/>
    <w:rsid w:val="00052ED7"/>
    <w:rsid w:val="00054407"/>
    <w:rsid w:val="00057935"/>
    <w:rsid w:val="0006021F"/>
    <w:rsid w:val="00061C78"/>
    <w:rsid w:val="0006374C"/>
    <w:rsid w:val="000647E5"/>
    <w:rsid w:val="00065400"/>
    <w:rsid w:val="000654EB"/>
    <w:rsid w:val="00066AEB"/>
    <w:rsid w:val="000672D8"/>
    <w:rsid w:val="00067E8C"/>
    <w:rsid w:val="00075175"/>
    <w:rsid w:val="00082C45"/>
    <w:rsid w:val="00083676"/>
    <w:rsid w:val="0008412D"/>
    <w:rsid w:val="000864BC"/>
    <w:rsid w:val="000866AC"/>
    <w:rsid w:val="0009188C"/>
    <w:rsid w:val="00092587"/>
    <w:rsid w:val="000932FA"/>
    <w:rsid w:val="000937BC"/>
    <w:rsid w:val="00094EAD"/>
    <w:rsid w:val="00094F24"/>
    <w:rsid w:val="00097768"/>
    <w:rsid w:val="000A1895"/>
    <w:rsid w:val="000A2202"/>
    <w:rsid w:val="000A3375"/>
    <w:rsid w:val="000A36AC"/>
    <w:rsid w:val="000A5D5D"/>
    <w:rsid w:val="000A627A"/>
    <w:rsid w:val="000A64F3"/>
    <w:rsid w:val="000A7833"/>
    <w:rsid w:val="000B32A0"/>
    <w:rsid w:val="000B67EA"/>
    <w:rsid w:val="000C16B2"/>
    <w:rsid w:val="000C1AB4"/>
    <w:rsid w:val="000C4462"/>
    <w:rsid w:val="000C6354"/>
    <w:rsid w:val="000D197C"/>
    <w:rsid w:val="000D57AB"/>
    <w:rsid w:val="000D698B"/>
    <w:rsid w:val="000D7165"/>
    <w:rsid w:val="000E0C84"/>
    <w:rsid w:val="000E0C87"/>
    <w:rsid w:val="000E1A62"/>
    <w:rsid w:val="000E221E"/>
    <w:rsid w:val="000E355C"/>
    <w:rsid w:val="000E3833"/>
    <w:rsid w:val="000E4556"/>
    <w:rsid w:val="000E519C"/>
    <w:rsid w:val="000E6569"/>
    <w:rsid w:val="000E66FC"/>
    <w:rsid w:val="000E6ED0"/>
    <w:rsid w:val="000F1E98"/>
    <w:rsid w:val="000F2145"/>
    <w:rsid w:val="000F2EBB"/>
    <w:rsid w:val="000F4178"/>
    <w:rsid w:val="000F44F7"/>
    <w:rsid w:val="000F689B"/>
    <w:rsid w:val="00100376"/>
    <w:rsid w:val="0010179C"/>
    <w:rsid w:val="00103CC6"/>
    <w:rsid w:val="00104866"/>
    <w:rsid w:val="00104955"/>
    <w:rsid w:val="00111781"/>
    <w:rsid w:val="00111B78"/>
    <w:rsid w:val="0011256E"/>
    <w:rsid w:val="001132D8"/>
    <w:rsid w:val="00113B6B"/>
    <w:rsid w:val="00114FFA"/>
    <w:rsid w:val="00120315"/>
    <w:rsid w:val="00120F70"/>
    <w:rsid w:val="001218C1"/>
    <w:rsid w:val="00122AF0"/>
    <w:rsid w:val="00122D27"/>
    <w:rsid w:val="00123194"/>
    <w:rsid w:val="00124173"/>
    <w:rsid w:val="0012625C"/>
    <w:rsid w:val="00127A62"/>
    <w:rsid w:val="00130335"/>
    <w:rsid w:val="0013222A"/>
    <w:rsid w:val="00133F79"/>
    <w:rsid w:val="001346B1"/>
    <w:rsid w:val="00135FA6"/>
    <w:rsid w:val="0013604A"/>
    <w:rsid w:val="00136106"/>
    <w:rsid w:val="00136C72"/>
    <w:rsid w:val="0013735A"/>
    <w:rsid w:val="00141593"/>
    <w:rsid w:val="00142859"/>
    <w:rsid w:val="001438D3"/>
    <w:rsid w:val="00143E22"/>
    <w:rsid w:val="00145574"/>
    <w:rsid w:val="00145C40"/>
    <w:rsid w:val="0014667C"/>
    <w:rsid w:val="00151482"/>
    <w:rsid w:val="00151C27"/>
    <w:rsid w:val="00152E09"/>
    <w:rsid w:val="00153393"/>
    <w:rsid w:val="00153C09"/>
    <w:rsid w:val="001562EE"/>
    <w:rsid w:val="0016022E"/>
    <w:rsid w:val="0016034B"/>
    <w:rsid w:val="001619AE"/>
    <w:rsid w:val="001623B6"/>
    <w:rsid w:val="00163999"/>
    <w:rsid w:val="00165EAE"/>
    <w:rsid w:val="001669B1"/>
    <w:rsid w:val="00167D4F"/>
    <w:rsid w:val="00171A39"/>
    <w:rsid w:val="00171ABA"/>
    <w:rsid w:val="001722EE"/>
    <w:rsid w:val="001723C3"/>
    <w:rsid w:val="001746DA"/>
    <w:rsid w:val="00175232"/>
    <w:rsid w:val="001756BD"/>
    <w:rsid w:val="0017673B"/>
    <w:rsid w:val="00180573"/>
    <w:rsid w:val="001807B7"/>
    <w:rsid w:val="00180EAD"/>
    <w:rsid w:val="00180FBB"/>
    <w:rsid w:val="0018159E"/>
    <w:rsid w:val="00182436"/>
    <w:rsid w:val="00182B16"/>
    <w:rsid w:val="00184523"/>
    <w:rsid w:val="00185BE3"/>
    <w:rsid w:val="00185D86"/>
    <w:rsid w:val="00192901"/>
    <w:rsid w:val="00193777"/>
    <w:rsid w:val="00195CA4"/>
    <w:rsid w:val="00196EE1"/>
    <w:rsid w:val="001A27DC"/>
    <w:rsid w:val="001A2AB2"/>
    <w:rsid w:val="001A3185"/>
    <w:rsid w:val="001A46A5"/>
    <w:rsid w:val="001A51D1"/>
    <w:rsid w:val="001B2E55"/>
    <w:rsid w:val="001C00DE"/>
    <w:rsid w:val="001C09DA"/>
    <w:rsid w:val="001C140B"/>
    <w:rsid w:val="001C1D5D"/>
    <w:rsid w:val="001C32FD"/>
    <w:rsid w:val="001C3FF2"/>
    <w:rsid w:val="001C4480"/>
    <w:rsid w:val="001C5285"/>
    <w:rsid w:val="001D0B96"/>
    <w:rsid w:val="001D127F"/>
    <w:rsid w:val="001D239F"/>
    <w:rsid w:val="001D3539"/>
    <w:rsid w:val="001D4152"/>
    <w:rsid w:val="001D4BEA"/>
    <w:rsid w:val="001D5A97"/>
    <w:rsid w:val="001D5ED7"/>
    <w:rsid w:val="001D602A"/>
    <w:rsid w:val="001D7654"/>
    <w:rsid w:val="001D7DC2"/>
    <w:rsid w:val="001D7FCD"/>
    <w:rsid w:val="001E2F7B"/>
    <w:rsid w:val="001E375D"/>
    <w:rsid w:val="001E4432"/>
    <w:rsid w:val="001E690A"/>
    <w:rsid w:val="001F0816"/>
    <w:rsid w:val="001F15AA"/>
    <w:rsid w:val="001F1DEA"/>
    <w:rsid w:val="001F2280"/>
    <w:rsid w:val="001F261B"/>
    <w:rsid w:val="001F2E71"/>
    <w:rsid w:val="001F385C"/>
    <w:rsid w:val="001F4316"/>
    <w:rsid w:val="001F4F40"/>
    <w:rsid w:val="001F518E"/>
    <w:rsid w:val="001F5904"/>
    <w:rsid w:val="001F5B91"/>
    <w:rsid w:val="001F5CF4"/>
    <w:rsid w:val="001F68BD"/>
    <w:rsid w:val="001F7DE1"/>
    <w:rsid w:val="00200F62"/>
    <w:rsid w:val="00202673"/>
    <w:rsid w:val="002035D0"/>
    <w:rsid w:val="00203712"/>
    <w:rsid w:val="00205564"/>
    <w:rsid w:val="00212895"/>
    <w:rsid w:val="00213FC2"/>
    <w:rsid w:val="0021497F"/>
    <w:rsid w:val="002155B0"/>
    <w:rsid w:val="00220071"/>
    <w:rsid w:val="00220709"/>
    <w:rsid w:val="00221BD7"/>
    <w:rsid w:val="00224AE9"/>
    <w:rsid w:val="002314AA"/>
    <w:rsid w:val="00231B14"/>
    <w:rsid w:val="002322B1"/>
    <w:rsid w:val="00234CD9"/>
    <w:rsid w:val="0023560A"/>
    <w:rsid w:val="00236306"/>
    <w:rsid w:val="0023751E"/>
    <w:rsid w:val="0023762E"/>
    <w:rsid w:val="0024070D"/>
    <w:rsid w:val="0024659B"/>
    <w:rsid w:val="002503E5"/>
    <w:rsid w:val="00250FA0"/>
    <w:rsid w:val="00253A57"/>
    <w:rsid w:val="002547B7"/>
    <w:rsid w:val="002561B7"/>
    <w:rsid w:val="00256381"/>
    <w:rsid w:val="0025690D"/>
    <w:rsid w:val="00262902"/>
    <w:rsid w:val="002631FD"/>
    <w:rsid w:val="00263B2B"/>
    <w:rsid w:val="0026512A"/>
    <w:rsid w:val="00265204"/>
    <w:rsid w:val="002652C2"/>
    <w:rsid w:val="00265DE0"/>
    <w:rsid w:val="002667AB"/>
    <w:rsid w:val="002667F1"/>
    <w:rsid w:val="00267E99"/>
    <w:rsid w:val="00270CEF"/>
    <w:rsid w:val="002711AC"/>
    <w:rsid w:val="0027180B"/>
    <w:rsid w:val="00272756"/>
    <w:rsid w:val="00272F68"/>
    <w:rsid w:val="00273756"/>
    <w:rsid w:val="002744D2"/>
    <w:rsid w:val="00274F3D"/>
    <w:rsid w:val="0027518D"/>
    <w:rsid w:val="00280517"/>
    <w:rsid w:val="00281BC1"/>
    <w:rsid w:val="002834ED"/>
    <w:rsid w:val="00286CD5"/>
    <w:rsid w:val="00287826"/>
    <w:rsid w:val="002932B1"/>
    <w:rsid w:val="002944C5"/>
    <w:rsid w:val="0029656F"/>
    <w:rsid w:val="00297361"/>
    <w:rsid w:val="002A0C10"/>
    <w:rsid w:val="002A2658"/>
    <w:rsid w:val="002A29BA"/>
    <w:rsid w:val="002A2A3B"/>
    <w:rsid w:val="002A36A1"/>
    <w:rsid w:val="002A7184"/>
    <w:rsid w:val="002A75CF"/>
    <w:rsid w:val="002A7C9E"/>
    <w:rsid w:val="002B0063"/>
    <w:rsid w:val="002B2F99"/>
    <w:rsid w:val="002B401C"/>
    <w:rsid w:val="002B53AA"/>
    <w:rsid w:val="002B567A"/>
    <w:rsid w:val="002B56C2"/>
    <w:rsid w:val="002B7750"/>
    <w:rsid w:val="002C09C9"/>
    <w:rsid w:val="002C1737"/>
    <w:rsid w:val="002C1BA4"/>
    <w:rsid w:val="002C4ED0"/>
    <w:rsid w:val="002C5238"/>
    <w:rsid w:val="002C6678"/>
    <w:rsid w:val="002C7048"/>
    <w:rsid w:val="002D2428"/>
    <w:rsid w:val="002D30B4"/>
    <w:rsid w:val="002D4810"/>
    <w:rsid w:val="002E1CF9"/>
    <w:rsid w:val="002E2259"/>
    <w:rsid w:val="002E291A"/>
    <w:rsid w:val="002E2AB3"/>
    <w:rsid w:val="002E30CB"/>
    <w:rsid w:val="002E7E9C"/>
    <w:rsid w:val="002F1D29"/>
    <w:rsid w:val="002F2D83"/>
    <w:rsid w:val="002F4636"/>
    <w:rsid w:val="002F4AA0"/>
    <w:rsid w:val="002F4DE1"/>
    <w:rsid w:val="002F533B"/>
    <w:rsid w:val="00301D47"/>
    <w:rsid w:val="00301F20"/>
    <w:rsid w:val="00302B6E"/>
    <w:rsid w:val="00303882"/>
    <w:rsid w:val="00303C71"/>
    <w:rsid w:val="00306121"/>
    <w:rsid w:val="00313926"/>
    <w:rsid w:val="00320AF5"/>
    <w:rsid w:val="00322212"/>
    <w:rsid w:val="0032296F"/>
    <w:rsid w:val="00322B38"/>
    <w:rsid w:val="00322D45"/>
    <w:rsid w:val="003230E8"/>
    <w:rsid w:val="00324A64"/>
    <w:rsid w:val="0032684B"/>
    <w:rsid w:val="00327D53"/>
    <w:rsid w:val="0033035E"/>
    <w:rsid w:val="003310A5"/>
    <w:rsid w:val="00332F92"/>
    <w:rsid w:val="00333906"/>
    <w:rsid w:val="00333E35"/>
    <w:rsid w:val="0033458A"/>
    <w:rsid w:val="003346CA"/>
    <w:rsid w:val="0033612B"/>
    <w:rsid w:val="00336225"/>
    <w:rsid w:val="003376F4"/>
    <w:rsid w:val="003431D6"/>
    <w:rsid w:val="003459FB"/>
    <w:rsid w:val="003462E5"/>
    <w:rsid w:val="003478C3"/>
    <w:rsid w:val="003513FF"/>
    <w:rsid w:val="00353DA7"/>
    <w:rsid w:val="00354872"/>
    <w:rsid w:val="0035755A"/>
    <w:rsid w:val="00357AEB"/>
    <w:rsid w:val="00360EB9"/>
    <w:rsid w:val="00361053"/>
    <w:rsid w:val="00361D1E"/>
    <w:rsid w:val="0036329D"/>
    <w:rsid w:val="0036341A"/>
    <w:rsid w:val="00367150"/>
    <w:rsid w:val="0036737C"/>
    <w:rsid w:val="003711F8"/>
    <w:rsid w:val="00371AB9"/>
    <w:rsid w:val="00373C3D"/>
    <w:rsid w:val="00374CB6"/>
    <w:rsid w:val="00376E2D"/>
    <w:rsid w:val="00377A87"/>
    <w:rsid w:val="00381DFB"/>
    <w:rsid w:val="00383B0F"/>
    <w:rsid w:val="00384EB2"/>
    <w:rsid w:val="00384ED1"/>
    <w:rsid w:val="0038513A"/>
    <w:rsid w:val="00387147"/>
    <w:rsid w:val="0039103A"/>
    <w:rsid w:val="003927A4"/>
    <w:rsid w:val="0039535D"/>
    <w:rsid w:val="0039677C"/>
    <w:rsid w:val="00396D25"/>
    <w:rsid w:val="003A01E5"/>
    <w:rsid w:val="003A177C"/>
    <w:rsid w:val="003A2547"/>
    <w:rsid w:val="003A2740"/>
    <w:rsid w:val="003A29F0"/>
    <w:rsid w:val="003A414B"/>
    <w:rsid w:val="003A477E"/>
    <w:rsid w:val="003A4800"/>
    <w:rsid w:val="003A4C3A"/>
    <w:rsid w:val="003A5724"/>
    <w:rsid w:val="003A671C"/>
    <w:rsid w:val="003A69C4"/>
    <w:rsid w:val="003A6AB6"/>
    <w:rsid w:val="003A78FF"/>
    <w:rsid w:val="003B10A3"/>
    <w:rsid w:val="003B177D"/>
    <w:rsid w:val="003B1F83"/>
    <w:rsid w:val="003B2623"/>
    <w:rsid w:val="003B5133"/>
    <w:rsid w:val="003B6183"/>
    <w:rsid w:val="003B6C68"/>
    <w:rsid w:val="003B6C99"/>
    <w:rsid w:val="003B7147"/>
    <w:rsid w:val="003B7AA4"/>
    <w:rsid w:val="003C19CD"/>
    <w:rsid w:val="003C1A99"/>
    <w:rsid w:val="003C2FA5"/>
    <w:rsid w:val="003C4925"/>
    <w:rsid w:val="003C60D2"/>
    <w:rsid w:val="003C6A16"/>
    <w:rsid w:val="003D0F26"/>
    <w:rsid w:val="003D2E84"/>
    <w:rsid w:val="003D6F5D"/>
    <w:rsid w:val="003D7058"/>
    <w:rsid w:val="003D781B"/>
    <w:rsid w:val="003D7BC2"/>
    <w:rsid w:val="003E1501"/>
    <w:rsid w:val="003E3408"/>
    <w:rsid w:val="003E455F"/>
    <w:rsid w:val="003E4D5A"/>
    <w:rsid w:val="003E570A"/>
    <w:rsid w:val="003E65FE"/>
    <w:rsid w:val="003E761A"/>
    <w:rsid w:val="003F0E8A"/>
    <w:rsid w:val="003F0F4C"/>
    <w:rsid w:val="003F1B5C"/>
    <w:rsid w:val="003F27F3"/>
    <w:rsid w:val="003F2F95"/>
    <w:rsid w:val="003F4724"/>
    <w:rsid w:val="003F5704"/>
    <w:rsid w:val="003F5B99"/>
    <w:rsid w:val="003F739B"/>
    <w:rsid w:val="003F798F"/>
    <w:rsid w:val="004005FD"/>
    <w:rsid w:val="00401F0C"/>
    <w:rsid w:val="004023C6"/>
    <w:rsid w:val="00402D5D"/>
    <w:rsid w:val="00403645"/>
    <w:rsid w:val="00406CDB"/>
    <w:rsid w:val="00407714"/>
    <w:rsid w:val="0041069F"/>
    <w:rsid w:val="0041099E"/>
    <w:rsid w:val="0041271A"/>
    <w:rsid w:val="00412F2C"/>
    <w:rsid w:val="00413758"/>
    <w:rsid w:val="00417DB4"/>
    <w:rsid w:val="00423165"/>
    <w:rsid w:val="0042455F"/>
    <w:rsid w:val="00424979"/>
    <w:rsid w:val="004260F9"/>
    <w:rsid w:val="00430418"/>
    <w:rsid w:val="004323FE"/>
    <w:rsid w:val="00432B00"/>
    <w:rsid w:val="00433D03"/>
    <w:rsid w:val="0043756D"/>
    <w:rsid w:val="00437BF0"/>
    <w:rsid w:val="004423EE"/>
    <w:rsid w:val="00442E01"/>
    <w:rsid w:val="0044303D"/>
    <w:rsid w:val="0044362D"/>
    <w:rsid w:val="00443676"/>
    <w:rsid w:val="00443B0A"/>
    <w:rsid w:val="004458F7"/>
    <w:rsid w:val="0045148A"/>
    <w:rsid w:val="00451EEA"/>
    <w:rsid w:val="00452E72"/>
    <w:rsid w:val="00453340"/>
    <w:rsid w:val="0045356F"/>
    <w:rsid w:val="004551E7"/>
    <w:rsid w:val="00456082"/>
    <w:rsid w:val="00457AE3"/>
    <w:rsid w:val="00457FB6"/>
    <w:rsid w:val="00463E3F"/>
    <w:rsid w:val="004678C9"/>
    <w:rsid w:val="004719DE"/>
    <w:rsid w:val="00472DE4"/>
    <w:rsid w:val="00473CD0"/>
    <w:rsid w:val="00475380"/>
    <w:rsid w:val="00475D63"/>
    <w:rsid w:val="00477B2B"/>
    <w:rsid w:val="004801C9"/>
    <w:rsid w:val="0048100B"/>
    <w:rsid w:val="004821D8"/>
    <w:rsid w:val="0048347B"/>
    <w:rsid w:val="00483585"/>
    <w:rsid w:val="00485D8F"/>
    <w:rsid w:val="0049012A"/>
    <w:rsid w:val="00490C7E"/>
    <w:rsid w:val="0049300D"/>
    <w:rsid w:val="00494175"/>
    <w:rsid w:val="0049492C"/>
    <w:rsid w:val="004950CF"/>
    <w:rsid w:val="0049580F"/>
    <w:rsid w:val="00496281"/>
    <w:rsid w:val="00496B36"/>
    <w:rsid w:val="00496F53"/>
    <w:rsid w:val="00497170"/>
    <w:rsid w:val="00497893"/>
    <w:rsid w:val="004978B9"/>
    <w:rsid w:val="0049794B"/>
    <w:rsid w:val="00497B98"/>
    <w:rsid w:val="004A01CB"/>
    <w:rsid w:val="004A49F2"/>
    <w:rsid w:val="004A4D4A"/>
    <w:rsid w:val="004A4FC2"/>
    <w:rsid w:val="004A592E"/>
    <w:rsid w:val="004A7E79"/>
    <w:rsid w:val="004B1157"/>
    <w:rsid w:val="004B208B"/>
    <w:rsid w:val="004B3496"/>
    <w:rsid w:val="004B412D"/>
    <w:rsid w:val="004B4F49"/>
    <w:rsid w:val="004B7365"/>
    <w:rsid w:val="004B7F20"/>
    <w:rsid w:val="004C0191"/>
    <w:rsid w:val="004C0478"/>
    <w:rsid w:val="004C1CA6"/>
    <w:rsid w:val="004C347E"/>
    <w:rsid w:val="004C3B88"/>
    <w:rsid w:val="004C44DB"/>
    <w:rsid w:val="004C5BB4"/>
    <w:rsid w:val="004C6615"/>
    <w:rsid w:val="004C6A73"/>
    <w:rsid w:val="004C733B"/>
    <w:rsid w:val="004D0BE9"/>
    <w:rsid w:val="004D0DF5"/>
    <w:rsid w:val="004D1213"/>
    <w:rsid w:val="004D2A8C"/>
    <w:rsid w:val="004D2D51"/>
    <w:rsid w:val="004D31EA"/>
    <w:rsid w:val="004D7B87"/>
    <w:rsid w:val="004E1990"/>
    <w:rsid w:val="004E38DA"/>
    <w:rsid w:val="004E4299"/>
    <w:rsid w:val="004E6643"/>
    <w:rsid w:val="004E67AB"/>
    <w:rsid w:val="004E7C28"/>
    <w:rsid w:val="004F0681"/>
    <w:rsid w:val="004F0AC4"/>
    <w:rsid w:val="004F114E"/>
    <w:rsid w:val="004F1652"/>
    <w:rsid w:val="004F3378"/>
    <w:rsid w:val="004F3C9C"/>
    <w:rsid w:val="004F3DBB"/>
    <w:rsid w:val="004F44B0"/>
    <w:rsid w:val="004F4ECC"/>
    <w:rsid w:val="004F6888"/>
    <w:rsid w:val="004F6B16"/>
    <w:rsid w:val="004F74C5"/>
    <w:rsid w:val="005007DE"/>
    <w:rsid w:val="00502D88"/>
    <w:rsid w:val="005106BE"/>
    <w:rsid w:val="00510901"/>
    <w:rsid w:val="00511F36"/>
    <w:rsid w:val="0051205D"/>
    <w:rsid w:val="005128F7"/>
    <w:rsid w:val="0051328F"/>
    <w:rsid w:val="005149D9"/>
    <w:rsid w:val="00522C4D"/>
    <w:rsid w:val="005248B9"/>
    <w:rsid w:val="00524F07"/>
    <w:rsid w:val="00526616"/>
    <w:rsid w:val="00526B9B"/>
    <w:rsid w:val="005317BE"/>
    <w:rsid w:val="00532773"/>
    <w:rsid w:val="00534FB2"/>
    <w:rsid w:val="005351BF"/>
    <w:rsid w:val="00535307"/>
    <w:rsid w:val="00535FB9"/>
    <w:rsid w:val="00537BCF"/>
    <w:rsid w:val="00540265"/>
    <w:rsid w:val="0054111D"/>
    <w:rsid w:val="0054340E"/>
    <w:rsid w:val="00546A3D"/>
    <w:rsid w:val="00550D87"/>
    <w:rsid w:val="00551A4E"/>
    <w:rsid w:val="005555C2"/>
    <w:rsid w:val="00557DDB"/>
    <w:rsid w:val="00560FCF"/>
    <w:rsid w:val="00563EA3"/>
    <w:rsid w:val="005644F9"/>
    <w:rsid w:val="00565AE1"/>
    <w:rsid w:val="005668DC"/>
    <w:rsid w:val="005702C1"/>
    <w:rsid w:val="00572A98"/>
    <w:rsid w:val="0057401D"/>
    <w:rsid w:val="00574E15"/>
    <w:rsid w:val="00575422"/>
    <w:rsid w:val="00575ACA"/>
    <w:rsid w:val="00577032"/>
    <w:rsid w:val="00577DC0"/>
    <w:rsid w:val="00581A5F"/>
    <w:rsid w:val="00581AFD"/>
    <w:rsid w:val="00582C84"/>
    <w:rsid w:val="00583C3E"/>
    <w:rsid w:val="00586903"/>
    <w:rsid w:val="005874C6"/>
    <w:rsid w:val="00590943"/>
    <w:rsid w:val="00591DF9"/>
    <w:rsid w:val="00593477"/>
    <w:rsid w:val="00594017"/>
    <w:rsid w:val="00595A8B"/>
    <w:rsid w:val="00597081"/>
    <w:rsid w:val="005977D8"/>
    <w:rsid w:val="005A04B9"/>
    <w:rsid w:val="005A3C2E"/>
    <w:rsid w:val="005A454A"/>
    <w:rsid w:val="005A4BA2"/>
    <w:rsid w:val="005A4BDF"/>
    <w:rsid w:val="005A5525"/>
    <w:rsid w:val="005A6694"/>
    <w:rsid w:val="005A7B4C"/>
    <w:rsid w:val="005B0F8F"/>
    <w:rsid w:val="005B43E3"/>
    <w:rsid w:val="005B4DE5"/>
    <w:rsid w:val="005B5603"/>
    <w:rsid w:val="005B584B"/>
    <w:rsid w:val="005B5E53"/>
    <w:rsid w:val="005B646B"/>
    <w:rsid w:val="005B74AC"/>
    <w:rsid w:val="005B7B98"/>
    <w:rsid w:val="005C2656"/>
    <w:rsid w:val="005C2D74"/>
    <w:rsid w:val="005C371E"/>
    <w:rsid w:val="005C3A7A"/>
    <w:rsid w:val="005C4464"/>
    <w:rsid w:val="005C4737"/>
    <w:rsid w:val="005D0563"/>
    <w:rsid w:val="005D274D"/>
    <w:rsid w:val="005D3AA1"/>
    <w:rsid w:val="005D47E1"/>
    <w:rsid w:val="005D4AF4"/>
    <w:rsid w:val="005D4CFE"/>
    <w:rsid w:val="005D6EF5"/>
    <w:rsid w:val="005E18CC"/>
    <w:rsid w:val="005E3861"/>
    <w:rsid w:val="005E71E1"/>
    <w:rsid w:val="005F1260"/>
    <w:rsid w:val="005F164C"/>
    <w:rsid w:val="005F21FC"/>
    <w:rsid w:val="005F30F1"/>
    <w:rsid w:val="005F46CB"/>
    <w:rsid w:val="005F4CF8"/>
    <w:rsid w:val="005F4F05"/>
    <w:rsid w:val="005F5013"/>
    <w:rsid w:val="005F776F"/>
    <w:rsid w:val="0060112B"/>
    <w:rsid w:val="00602712"/>
    <w:rsid w:val="00605E2B"/>
    <w:rsid w:val="00605E37"/>
    <w:rsid w:val="00605EFB"/>
    <w:rsid w:val="00606DEC"/>
    <w:rsid w:val="00606E53"/>
    <w:rsid w:val="00607AA3"/>
    <w:rsid w:val="006133DF"/>
    <w:rsid w:val="0061368F"/>
    <w:rsid w:val="00613AFD"/>
    <w:rsid w:val="006160BE"/>
    <w:rsid w:val="00616BEE"/>
    <w:rsid w:val="00616DBD"/>
    <w:rsid w:val="0062022E"/>
    <w:rsid w:val="00620BDC"/>
    <w:rsid w:val="006214C8"/>
    <w:rsid w:val="006219CE"/>
    <w:rsid w:val="00622374"/>
    <w:rsid w:val="0062244A"/>
    <w:rsid w:val="006228F8"/>
    <w:rsid w:val="00625E38"/>
    <w:rsid w:val="0062786D"/>
    <w:rsid w:val="00630552"/>
    <w:rsid w:val="00632C8A"/>
    <w:rsid w:val="00633D45"/>
    <w:rsid w:val="00636050"/>
    <w:rsid w:val="00644403"/>
    <w:rsid w:val="00644815"/>
    <w:rsid w:val="00645B0C"/>
    <w:rsid w:val="006461A2"/>
    <w:rsid w:val="00646C1F"/>
    <w:rsid w:val="00650AF0"/>
    <w:rsid w:val="00650FAC"/>
    <w:rsid w:val="00652598"/>
    <w:rsid w:val="00655732"/>
    <w:rsid w:val="00655869"/>
    <w:rsid w:val="0065632A"/>
    <w:rsid w:val="00656A92"/>
    <w:rsid w:val="006601B6"/>
    <w:rsid w:val="00660EAA"/>
    <w:rsid w:val="0066121F"/>
    <w:rsid w:val="006613FF"/>
    <w:rsid w:val="00661E9D"/>
    <w:rsid w:val="006622A3"/>
    <w:rsid w:val="0066565F"/>
    <w:rsid w:val="00667679"/>
    <w:rsid w:val="00667D32"/>
    <w:rsid w:val="006702CD"/>
    <w:rsid w:val="00670374"/>
    <w:rsid w:val="0067202B"/>
    <w:rsid w:val="00672B73"/>
    <w:rsid w:val="006750B0"/>
    <w:rsid w:val="00675584"/>
    <w:rsid w:val="00675BCD"/>
    <w:rsid w:val="00675E11"/>
    <w:rsid w:val="00675FE6"/>
    <w:rsid w:val="006814D8"/>
    <w:rsid w:val="00682349"/>
    <w:rsid w:val="006826BD"/>
    <w:rsid w:val="00683A78"/>
    <w:rsid w:val="006848F7"/>
    <w:rsid w:val="0068628D"/>
    <w:rsid w:val="0068789A"/>
    <w:rsid w:val="006A061A"/>
    <w:rsid w:val="006A0A59"/>
    <w:rsid w:val="006A131B"/>
    <w:rsid w:val="006A1CB4"/>
    <w:rsid w:val="006A239D"/>
    <w:rsid w:val="006A3FAC"/>
    <w:rsid w:val="006A5213"/>
    <w:rsid w:val="006A6B27"/>
    <w:rsid w:val="006A7346"/>
    <w:rsid w:val="006B0903"/>
    <w:rsid w:val="006B0BA4"/>
    <w:rsid w:val="006B24A5"/>
    <w:rsid w:val="006B3962"/>
    <w:rsid w:val="006B4723"/>
    <w:rsid w:val="006B4A53"/>
    <w:rsid w:val="006B7F91"/>
    <w:rsid w:val="006C22AA"/>
    <w:rsid w:val="006C3AB6"/>
    <w:rsid w:val="006C657D"/>
    <w:rsid w:val="006D07CE"/>
    <w:rsid w:val="006D2184"/>
    <w:rsid w:val="006D38C1"/>
    <w:rsid w:val="006D3DC9"/>
    <w:rsid w:val="006D4C56"/>
    <w:rsid w:val="006D513C"/>
    <w:rsid w:val="006D5D31"/>
    <w:rsid w:val="006D692C"/>
    <w:rsid w:val="006D6F40"/>
    <w:rsid w:val="006E1717"/>
    <w:rsid w:val="006E176E"/>
    <w:rsid w:val="006E23D8"/>
    <w:rsid w:val="006E6DB0"/>
    <w:rsid w:val="006F0C2B"/>
    <w:rsid w:val="006F109B"/>
    <w:rsid w:val="006F3BE4"/>
    <w:rsid w:val="006F55A9"/>
    <w:rsid w:val="006F6ABE"/>
    <w:rsid w:val="00700304"/>
    <w:rsid w:val="007006CB"/>
    <w:rsid w:val="00701359"/>
    <w:rsid w:val="00701DE2"/>
    <w:rsid w:val="00702EB7"/>
    <w:rsid w:val="00702F2F"/>
    <w:rsid w:val="007030CC"/>
    <w:rsid w:val="00705907"/>
    <w:rsid w:val="00706734"/>
    <w:rsid w:val="00710E7B"/>
    <w:rsid w:val="00712AE8"/>
    <w:rsid w:val="00721E98"/>
    <w:rsid w:val="00723274"/>
    <w:rsid w:val="00723464"/>
    <w:rsid w:val="007237FC"/>
    <w:rsid w:val="00723E04"/>
    <w:rsid w:val="00723F27"/>
    <w:rsid w:val="00724CAC"/>
    <w:rsid w:val="00726172"/>
    <w:rsid w:val="007301A1"/>
    <w:rsid w:val="00731D76"/>
    <w:rsid w:val="00731EED"/>
    <w:rsid w:val="00732A5F"/>
    <w:rsid w:val="00732EB9"/>
    <w:rsid w:val="007333E9"/>
    <w:rsid w:val="007339E1"/>
    <w:rsid w:val="007342B5"/>
    <w:rsid w:val="00735F57"/>
    <w:rsid w:val="00736097"/>
    <w:rsid w:val="00736157"/>
    <w:rsid w:val="00736576"/>
    <w:rsid w:val="00741042"/>
    <w:rsid w:val="0074114E"/>
    <w:rsid w:val="007414D7"/>
    <w:rsid w:val="00743C43"/>
    <w:rsid w:val="00744D1C"/>
    <w:rsid w:val="0074691A"/>
    <w:rsid w:val="00746BAA"/>
    <w:rsid w:val="00750436"/>
    <w:rsid w:val="00751865"/>
    <w:rsid w:val="00753D06"/>
    <w:rsid w:val="00756715"/>
    <w:rsid w:val="007623FF"/>
    <w:rsid w:val="007625BC"/>
    <w:rsid w:val="007649E4"/>
    <w:rsid w:val="007654F2"/>
    <w:rsid w:val="0076579A"/>
    <w:rsid w:val="00765A4A"/>
    <w:rsid w:val="007667B7"/>
    <w:rsid w:val="00774607"/>
    <w:rsid w:val="00774D91"/>
    <w:rsid w:val="00774EF1"/>
    <w:rsid w:val="00774FA7"/>
    <w:rsid w:val="00775E50"/>
    <w:rsid w:val="00776A5F"/>
    <w:rsid w:val="00776C32"/>
    <w:rsid w:val="00776CC7"/>
    <w:rsid w:val="00781573"/>
    <w:rsid w:val="007837FE"/>
    <w:rsid w:val="00783DC7"/>
    <w:rsid w:val="00785824"/>
    <w:rsid w:val="00785C37"/>
    <w:rsid w:val="007918B6"/>
    <w:rsid w:val="00793C4A"/>
    <w:rsid w:val="00794928"/>
    <w:rsid w:val="00796EA1"/>
    <w:rsid w:val="007A4295"/>
    <w:rsid w:val="007A5ACA"/>
    <w:rsid w:val="007A65DB"/>
    <w:rsid w:val="007A6E83"/>
    <w:rsid w:val="007A702B"/>
    <w:rsid w:val="007A7FD1"/>
    <w:rsid w:val="007B432A"/>
    <w:rsid w:val="007B50E4"/>
    <w:rsid w:val="007C0716"/>
    <w:rsid w:val="007C1AEF"/>
    <w:rsid w:val="007C2D17"/>
    <w:rsid w:val="007C43E0"/>
    <w:rsid w:val="007C5593"/>
    <w:rsid w:val="007C6538"/>
    <w:rsid w:val="007C7DCB"/>
    <w:rsid w:val="007D1418"/>
    <w:rsid w:val="007D179F"/>
    <w:rsid w:val="007D3869"/>
    <w:rsid w:val="007D51B7"/>
    <w:rsid w:val="007D56E9"/>
    <w:rsid w:val="007D598F"/>
    <w:rsid w:val="007D6567"/>
    <w:rsid w:val="007D65A9"/>
    <w:rsid w:val="007E0865"/>
    <w:rsid w:val="007E0AF1"/>
    <w:rsid w:val="007E1524"/>
    <w:rsid w:val="007E2B06"/>
    <w:rsid w:val="007E44F5"/>
    <w:rsid w:val="007E5409"/>
    <w:rsid w:val="007E5A64"/>
    <w:rsid w:val="007E6309"/>
    <w:rsid w:val="007E63C7"/>
    <w:rsid w:val="007F09D1"/>
    <w:rsid w:val="007F264F"/>
    <w:rsid w:val="007F3D39"/>
    <w:rsid w:val="007F3FAE"/>
    <w:rsid w:val="007F5257"/>
    <w:rsid w:val="007F5EFF"/>
    <w:rsid w:val="007F738F"/>
    <w:rsid w:val="00800D3E"/>
    <w:rsid w:val="00802A3C"/>
    <w:rsid w:val="00802D56"/>
    <w:rsid w:val="00804AD0"/>
    <w:rsid w:val="00805996"/>
    <w:rsid w:val="00805AE6"/>
    <w:rsid w:val="00805DBD"/>
    <w:rsid w:val="008113A2"/>
    <w:rsid w:val="00813965"/>
    <w:rsid w:val="00813CEF"/>
    <w:rsid w:val="00814866"/>
    <w:rsid w:val="00814A3B"/>
    <w:rsid w:val="00816E53"/>
    <w:rsid w:val="00823401"/>
    <w:rsid w:val="00823FFF"/>
    <w:rsid w:val="008243C9"/>
    <w:rsid w:val="008248D5"/>
    <w:rsid w:val="008249FA"/>
    <w:rsid w:val="00824EA7"/>
    <w:rsid w:val="0082512E"/>
    <w:rsid w:val="00825172"/>
    <w:rsid w:val="0082618A"/>
    <w:rsid w:val="00826322"/>
    <w:rsid w:val="00826797"/>
    <w:rsid w:val="00827691"/>
    <w:rsid w:val="0082773F"/>
    <w:rsid w:val="00827F48"/>
    <w:rsid w:val="008301D3"/>
    <w:rsid w:val="0083161B"/>
    <w:rsid w:val="0083194A"/>
    <w:rsid w:val="008330F4"/>
    <w:rsid w:val="00833335"/>
    <w:rsid w:val="008333A6"/>
    <w:rsid w:val="00834F56"/>
    <w:rsid w:val="00835D1A"/>
    <w:rsid w:val="0083672D"/>
    <w:rsid w:val="00837DB1"/>
    <w:rsid w:val="00841C9F"/>
    <w:rsid w:val="00842FF8"/>
    <w:rsid w:val="00843570"/>
    <w:rsid w:val="00845B2F"/>
    <w:rsid w:val="00851DBA"/>
    <w:rsid w:val="00853650"/>
    <w:rsid w:val="00853673"/>
    <w:rsid w:val="00853736"/>
    <w:rsid w:val="008558A2"/>
    <w:rsid w:val="0085620C"/>
    <w:rsid w:val="00861A55"/>
    <w:rsid w:val="00864BDD"/>
    <w:rsid w:val="00866557"/>
    <w:rsid w:val="0086694E"/>
    <w:rsid w:val="008710F0"/>
    <w:rsid w:val="0087246A"/>
    <w:rsid w:val="008752BC"/>
    <w:rsid w:val="00875586"/>
    <w:rsid w:val="008757F3"/>
    <w:rsid w:val="00876BFD"/>
    <w:rsid w:val="0087781C"/>
    <w:rsid w:val="0088055F"/>
    <w:rsid w:val="00882E05"/>
    <w:rsid w:val="00882E61"/>
    <w:rsid w:val="0088309A"/>
    <w:rsid w:val="0088358D"/>
    <w:rsid w:val="008840D1"/>
    <w:rsid w:val="0088587D"/>
    <w:rsid w:val="00892EB2"/>
    <w:rsid w:val="008930E7"/>
    <w:rsid w:val="008938F3"/>
    <w:rsid w:val="008A5317"/>
    <w:rsid w:val="008A62ED"/>
    <w:rsid w:val="008A67EA"/>
    <w:rsid w:val="008A7820"/>
    <w:rsid w:val="008A7A04"/>
    <w:rsid w:val="008A7D25"/>
    <w:rsid w:val="008B1618"/>
    <w:rsid w:val="008B1FBA"/>
    <w:rsid w:val="008B2E64"/>
    <w:rsid w:val="008B2F83"/>
    <w:rsid w:val="008B3583"/>
    <w:rsid w:val="008B6505"/>
    <w:rsid w:val="008B7395"/>
    <w:rsid w:val="008B7410"/>
    <w:rsid w:val="008B7DDB"/>
    <w:rsid w:val="008B7E81"/>
    <w:rsid w:val="008C0102"/>
    <w:rsid w:val="008C1B14"/>
    <w:rsid w:val="008C5844"/>
    <w:rsid w:val="008C5852"/>
    <w:rsid w:val="008D17B3"/>
    <w:rsid w:val="008D1AB4"/>
    <w:rsid w:val="008D1C1A"/>
    <w:rsid w:val="008D2418"/>
    <w:rsid w:val="008D2B58"/>
    <w:rsid w:val="008D6677"/>
    <w:rsid w:val="008E261D"/>
    <w:rsid w:val="008E33C1"/>
    <w:rsid w:val="008E3BA2"/>
    <w:rsid w:val="008E48B6"/>
    <w:rsid w:val="008E59AE"/>
    <w:rsid w:val="008F0126"/>
    <w:rsid w:val="008F17AB"/>
    <w:rsid w:val="008F1A68"/>
    <w:rsid w:val="008F2274"/>
    <w:rsid w:val="008F3269"/>
    <w:rsid w:val="008F3D7A"/>
    <w:rsid w:val="008F426A"/>
    <w:rsid w:val="008F4E85"/>
    <w:rsid w:val="008F4ED3"/>
    <w:rsid w:val="008F7059"/>
    <w:rsid w:val="009014D3"/>
    <w:rsid w:val="00902E70"/>
    <w:rsid w:val="00904E69"/>
    <w:rsid w:val="00905002"/>
    <w:rsid w:val="00910B4E"/>
    <w:rsid w:val="009113F6"/>
    <w:rsid w:val="009123F6"/>
    <w:rsid w:val="009129EA"/>
    <w:rsid w:val="00913930"/>
    <w:rsid w:val="00914349"/>
    <w:rsid w:val="00917003"/>
    <w:rsid w:val="0091732C"/>
    <w:rsid w:val="00917E05"/>
    <w:rsid w:val="00920987"/>
    <w:rsid w:val="00920B59"/>
    <w:rsid w:val="00920F3B"/>
    <w:rsid w:val="00924737"/>
    <w:rsid w:val="009251C5"/>
    <w:rsid w:val="00926B2E"/>
    <w:rsid w:val="00932CD4"/>
    <w:rsid w:val="00934225"/>
    <w:rsid w:val="009363CF"/>
    <w:rsid w:val="0093683C"/>
    <w:rsid w:val="00937BB1"/>
    <w:rsid w:val="0094042C"/>
    <w:rsid w:val="00940966"/>
    <w:rsid w:val="00943DD7"/>
    <w:rsid w:val="00946EDE"/>
    <w:rsid w:val="00952769"/>
    <w:rsid w:val="00953E3F"/>
    <w:rsid w:val="00955D1C"/>
    <w:rsid w:val="00955EC0"/>
    <w:rsid w:val="00957D91"/>
    <w:rsid w:val="00957F81"/>
    <w:rsid w:val="00960A9C"/>
    <w:rsid w:val="009635F5"/>
    <w:rsid w:val="009638E3"/>
    <w:rsid w:val="00963B43"/>
    <w:rsid w:val="009651ED"/>
    <w:rsid w:val="00965A97"/>
    <w:rsid w:val="00965EA5"/>
    <w:rsid w:val="0097064E"/>
    <w:rsid w:val="009717DB"/>
    <w:rsid w:val="00973565"/>
    <w:rsid w:val="009741A2"/>
    <w:rsid w:val="009745A8"/>
    <w:rsid w:val="00975A97"/>
    <w:rsid w:val="00976F21"/>
    <w:rsid w:val="00980C3C"/>
    <w:rsid w:val="0098153B"/>
    <w:rsid w:val="00981F3F"/>
    <w:rsid w:val="00983BF4"/>
    <w:rsid w:val="00984162"/>
    <w:rsid w:val="00984172"/>
    <w:rsid w:val="009849E6"/>
    <w:rsid w:val="00984B7C"/>
    <w:rsid w:val="00986177"/>
    <w:rsid w:val="0098713B"/>
    <w:rsid w:val="00987632"/>
    <w:rsid w:val="009901CA"/>
    <w:rsid w:val="00992A94"/>
    <w:rsid w:val="00993981"/>
    <w:rsid w:val="0099509B"/>
    <w:rsid w:val="009959D5"/>
    <w:rsid w:val="00997463"/>
    <w:rsid w:val="009978FE"/>
    <w:rsid w:val="009A05CC"/>
    <w:rsid w:val="009A0C95"/>
    <w:rsid w:val="009A2484"/>
    <w:rsid w:val="009A5B64"/>
    <w:rsid w:val="009A7D2B"/>
    <w:rsid w:val="009B0025"/>
    <w:rsid w:val="009B0464"/>
    <w:rsid w:val="009B40E2"/>
    <w:rsid w:val="009B77AB"/>
    <w:rsid w:val="009B79D1"/>
    <w:rsid w:val="009C01D4"/>
    <w:rsid w:val="009C15D7"/>
    <w:rsid w:val="009C225D"/>
    <w:rsid w:val="009C4344"/>
    <w:rsid w:val="009C5EB0"/>
    <w:rsid w:val="009C7377"/>
    <w:rsid w:val="009C7D99"/>
    <w:rsid w:val="009D175D"/>
    <w:rsid w:val="009D1CDE"/>
    <w:rsid w:val="009D1D3F"/>
    <w:rsid w:val="009D2526"/>
    <w:rsid w:val="009D3B4E"/>
    <w:rsid w:val="009D3D80"/>
    <w:rsid w:val="009D48DB"/>
    <w:rsid w:val="009D4FA0"/>
    <w:rsid w:val="009D51F6"/>
    <w:rsid w:val="009E053E"/>
    <w:rsid w:val="009E0A41"/>
    <w:rsid w:val="009E0E80"/>
    <w:rsid w:val="009E1B65"/>
    <w:rsid w:val="009E48CC"/>
    <w:rsid w:val="009E4EE0"/>
    <w:rsid w:val="009E5D70"/>
    <w:rsid w:val="009E5F1F"/>
    <w:rsid w:val="009F0D68"/>
    <w:rsid w:val="009F4EFE"/>
    <w:rsid w:val="009F5119"/>
    <w:rsid w:val="009F59E2"/>
    <w:rsid w:val="009F7C09"/>
    <w:rsid w:val="00A00081"/>
    <w:rsid w:val="00A01765"/>
    <w:rsid w:val="00A01FA3"/>
    <w:rsid w:val="00A02DFA"/>
    <w:rsid w:val="00A030A8"/>
    <w:rsid w:val="00A06BA6"/>
    <w:rsid w:val="00A13FE6"/>
    <w:rsid w:val="00A14424"/>
    <w:rsid w:val="00A1446A"/>
    <w:rsid w:val="00A157A0"/>
    <w:rsid w:val="00A15E71"/>
    <w:rsid w:val="00A17089"/>
    <w:rsid w:val="00A20F9D"/>
    <w:rsid w:val="00A21834"/>
    <w:rsid w:val="00A21C2D"/>
    <w:rsid w:val="00A21C43"/>
    <w:rsid w:val="00A236AC"/>
    <w:rsid w:val="00A254DC"/>
    <w:rsid w:val="00A254FA"/>
    <w:rsid w:val="00A26CB1"/>
    <w:rsid w:val="00A27C5E"/>
    <w:rsid w:val="00A27F94"/>
    <w:rsid w:val="00A306C2"/>
    <w:rsid w:val="00A31CC2"/>
    <w:rsid w:val="00A32363"/>
    <w:rsid w:val="00A336D6"/>
    <w:rsid w:val="00A3398A"/>
    <w:rsid w:val="00A34007"/>
    <w:rsid w:val="00A34161"/>
    <w:rsid w:val="00A34567"/>
    <w:rsid w:val="00A36B5E"/>
    <w:rsid w:val="00A4186A"/>
    <w:rsid w:val="00A41CBA"/>
    <w:rsid w:val="00A42001"/>
    <w:rsid w:val="00A4610E"/>
    <w:rsid w:val="00A466B0"/>
    <w:rsid w:val="00A46A1F"/>
    <w:rsid w:val="00A51300"/>
    <w:rsid w:val="00A51FE1"/>
    <w:rsid w:val="00A526B5"/>
    <w:rsid w:val="00A55259"/>
    <w:rsid w:val="00A553DC"/>
    <w:rsid w:val="00A55B19"/>
    <w:rsid w:val="00A55EAF"/>
    <w:rsid w:val="00A63879"/>
    <w:rsid w:val="00A63CD6"/>
    <w:rsid w:val="00A67740"/>
    <w:rsid w:val="00A70794"/>
    <w:rsid w:val="00A712F1"/>
    <w:rsid w:val="00A72055"/>
    <w:rsid w:val="00A7438D"/>
    <w:rsid w:val="00A74D11"/>
    <w:rsid w:val="00A75C08"/>
    <w:rsid w:val="00A773E4"/>
    <w:rsid w:val="00A8063F"/>
    <w:rsid w:val="00A81070"/>
    <w:rsid w:val="00A82009"/>
    <w:rsid w:val="00A82858"/>
    <w:rsid w:val="00A83AFC"/>
    <w:rsid w:val="00A84EBD"/>
    <w:rsid w:val="00A852E9"/>
    <w:rsid w:val="00A853B5"/>
    <w:rsid w:val="00A853BE"/>
    <w:rsid w:val="00A87F96"/>
    <w:rsid w:val="00A90FB4"/>
    <w:rsid w:val="00A91534"/>
    <w:rsid w:val="00A92E36"/>
    <w:rsid w:val="00A93AE8"/>
    <w:rsid w:val="00A95A22"/>
    <w:rsid w:val="00A95C1D"/>
    <w:rsid w:val="00A95FD2"/>
    <w:rsid w:val="00A97947"/>
    <w:rsid w:val="00AA04AB"/>
    <w:rsid w:val="00AA62B0"/>
    <w:rsid w:val="00AA66A1"/>
    <w:rsid w:val="00AA794B"/>
    <w:rsid w:val="00AB0A1A"/>
    <w:rsid w:val="00AB14CE"/>
    <w:rsid w:val="00AB2881"/>
    <w:rsid w:val="00AB2BC0"/>
    <w:rsid w:val="00AB3706"/>
    <w:rsid w:val="00AB3A2B"/>
    <w:rsid w:val="00AB4520"/>
    <w:rsid w:val="00AB46B7"/>
    <w:rsid w:val="00AB7F28"/>
    <w:rsid w:val="00AC053E"/>
    <w:rsid w:val="00AC12EE"/>
    <w:rsid w:val="00AC15E3"/>
    <w:rsid w:val="00AC1756"/>
    <w:rsid w:val="00AC228A"/>
    <w:rsid w:val="00AC341D"/>
    <w:rsid w:val="00AC6BFE"/>
    <w:rsid w:val="00AC7522"/>
    <w:rsid w:val="00AD0479"/>
    <w:rsid w:val="00AD0858"/>
    <w:rsid w:val="00AD30AE"/>
    <w:rsid w:val="00AD3602"/>
    <w:rsid w:val="00AD40C1"/>
    <w:rsid w:val="00AD5D19"/>
    <w:rsid w:val="00AD61E5"/>
    <w:rsid w:val="00AD6356"/>
    <w:rsid w:val="00AD6B21"/>
    <w:rsid w:val="00AD6E8E"/>
    <w:rsid w:val="00AD7647"/>
    <w:rsid w:val="00AE19DA"/>
    <w:rsid w:val="00AE4E83"/>
    <w:rsid w:val="00AE712A"/>
    <w:rsid w:val="00AE7733"/>
    <w:rsid w:val="00AE78AF"/>
    <w:rsid w:val="00AF0A05"/>
    <w:rsid w:val="00AF2C01"/>
    <w:rsid w:val="00AF3060"/>
    <w:rsid w:val="00AF4A86"/>
    <w:rsid w:val="00AF6AA3"/>
    <w:rsid w:val="00AF7D13"/>
    <w:rsid w:val="00B03EAD"/>
    <w:rsid w:val="00B05F53"/>
    <w:rsid w:val="00B062AF"/>
    <w:rsid w:val="00B107D2"/>
    <w:rsid w:val="00B1087D"/>
    <w:rsid w:val="00B13A9D"/>
    <w:rsid w:val="00B17A7D"/>
    <w:rsid w:val="00B22FA6"/>
    <w:rsid w:val="00B27F70"/>
    <w:rsid w:val="00B30571"/>
    <w:rsid w:val="00B313F5"/>
    <w:rsid w:val="00B35E52"/>
    <w:rsid w:val="00B36153"/>
    <w:rsid w:val="00B36341"/>
    <w:rsid w:val="00B364E2"/>
    <w:rsid w:val="00B36DD9"/>
    <w:rsid w:val="00B41EF9"/>
    <w:rsid w:val="00B42333"/>
    <w:rsid w:val="00B4378E"/>
    <w:rsid w:val="00B43C0C"/>
    <w:rsid w:val="00B43C6F"/>
    <w:rsid w:val="00B43E7C"/>
    <w:rsid w:val="00B44791"/>
    <w:rsid w:val="00B458DA"/>
    <w:rsid w:val="00B46413"/>
    <w:rsid w:val="00B46ED0"/>
    <w:rsid w:val="00B517C4"/>
    <w:rsid w:val="00B52474"/>
    <w:rsid w:val="00B559CA"/>
    <w:rsid w:val="00B562D0"/>
    <w:rsid w:val="00B56512"/>
    <w:rsid w:val="00B574FD"/>
    <w:rsid w:val="00B57CBF"/>
    <w:rsid w:val="00B60E4F"/>
    <w:rsid w:val="00B6133A"/>
    <w:rsid w:val="00B61B6A"/>
    <w:rsid w:val="00B629B4"/>
    <w:rsid w:val="00B62AEC"/>
    <w:rsid w:val="00B632BE"/>
    <w:rsid w:val="00B63E98"/>
    <w:rsid w:val="00B67033"/>
    <w:rsid w:val="00B67E75"/>
    <w:rsid w:val="00B71B83"/>
    <w:rsid w:val="00B73492"/>
    <w:rsid w:val="00B73D1C"/>
    <w:rsid w:val="00B748BD"/>
    <w:rsid w:val="00B74A4B"/>
    <w:rsid w:val="00B7515D"/>
    <w:rsid w:val="00B75B6C"/>
    <w:rsid w:val="00B770D4"/>
    <w:rsid w:val="00B77929"/>
    <w:rsid w:val="00B812A7"/>
    <w:rsid w:val="00B8295A"/>
    <w:rsid w:val="00B82A3B"/>
    <w:rsid w:val="00B82ECD"/>
    <w:rsid w:val="00B84530"/>
    <w:rsid w:val="00B91EE9"/>
    <w:rsid w:val="00B95DFD"/>
    <w:rsid w:val="00B969F0"/>
    <w:rsid w:val="00B97294"/>
    <w:rsid w:val="00BA00BA"/>
    <w:rsid w:val="00BA1608"/>
    <w:rsid w:val="00BA2AAB"/>
    <w:rsid w:val="00BA3065"/>
    <w:rsid w:val="00BA5550"/>
    <w:rsid w:val="00BA7FEF"/>
    <w:rsid w:val="00BB2277"/>
    <w:rsid w:val="00BB40E0"/>
    <w:rsid w:val="00BC0031"/>
    <w:rsid w:val="00BC05FF"/>
    <w:rsid w:val="00BC333F"/>
    <w:rsid w:val="00BC3422"/>
    <w:rsid w:val="00BC4DCD"/>
    <w:rsid w:val="00BD1092"/>
    <w:rsid w:val="00BD156A"/>
    <w:rsid w:val="00BD2145"/>
    <w:rsid w:val="00BD2219"/>
    <w:rsid w:val="00BD3101"/>
    <w:rsid w:val="00BD3621"/>
    <w:rsid w:val="00BD3944"/>
    <w:rsid w:val="00BD3A97"/>
    <w:rsid w:val="00BD5B38"/>
    <w:rsid w:val="00BE0278"/>
    <w:rsid w:val="00BE0AB8"/>
    <w:rsid w:val="00BE3093"/>
    <w:rsid w:val="00BE3B7C"/>
    <w:rsid w:val="00BE4260"/>
    <w:rsid w:val="00BE62E2"/>
    <w:rsid w:val="00BE7885"/>
    <w:rsid w:val="00BE79F3"/>
    <w:rsid w:val="00BF0E55"/>
    <w:rsid w:val="00BF1DF4"/>
    <w:rsid w:val="00BF2452"/>
    <w:rsid w:val="00BF480C"/>
    <w:rsid w:val="00BF6530"/>
    <w:rsid w:val="00C01270"/>
    <w:rsid w:val="00C019A2"/>
    <w:rsid w:val="00C0544B"/>
    <w:rsid w:val="00C05F53"/>
    <w:rsid w:val="00C06FE0"/>
    <w:rsid w:val="00C07206"/>
    <w:rsid w:val="00C129DA"/>
    <w:rsid w:val="00C13AA8"/>
    <w:rsid w:val="00C21DCD"/>
    <w:rsid w:val="00C22177"/>
    <w:rsid w:val="00C231F9"/>
    <w:rsid w:val="00C24C50"/>
    <w:rsid w:val="00C33839"/>
    <w:rsid w:val="00C33F04"/>
    <w:rsid w:val="00C34F07"/>
    <w:rsid w:val="00C35EE2"/>
    <w:rsid w:val="00C35F8B"/>
    <w:rsid w:val="00C364D6"/>
    <w:rsid w:val="00C37267"/>
    <w:rsid w:val="00C411EE"/>
    <w:rsid w:val="00C41AFC"/>
    <w:rsid w:val="00C41F72"/>
    <w:rsid w:val="00C4434C"/>
    <w:rsid w:val="00C44BFC"/>
    <w:rsid w:val="00C47E54"/>
    <w:rsid w:val="00C50264"/>
    <w:rsid w:val="00C50CC0"/>
    <w:rsid w:val="00C53918"/>
    <w:rsid w:val="00C53BA4"/>
    <w:rsid w:val="00C53D0A"/>
    <w:rsid w:val="00C54142"/>
    <w:rsid w:val="00C543BC"/>
    <w:rsid w:val="00C55387"/>
    <w:rsid w:val="00C557C3"/>
    <w:rsid w:val="00C557D6"/>
    <w:rsid w:val="00C60D92"/>
    <w:rsid w:val="00C62C7F"/>
    <w:rsid w:val="00C65351"/>
    <w:rsid w:val="00C66663"/>
    <w:rsid w:val="00C67008"/>
    <w:rsid w:val="00C70EDB"/>
    <w:rsid w:val="00C7224F"/>
    <w:rsid w:val="00C73517"/>
    <w:rsid w:val="00C735D3"/>
    <w:rsid w:val="00C744BD"/>
    <w:rsid w:val="00C818FD"/>
    <w:rsid w:val="00C81D46"/>
    <w:rsid w:val="00C823B5"/>
    <w:rsid w:val="00C8298B"/>
    <w:rsid w:val="00C82D92"/>
    <w:rsid w:val="00C835BC"/>
    <w:rsid w:val="00C842C9"/>
    <w:rsid w:val="00C86455"/>
    <w:rsid w:val="00C912D5"/>
    <w:rsid w:val="00C91B80"/>
    <w:rsid w:val="00C91C74"/>
    <w:rsid w:val="00C9332B"/>
    <w:rsid w:val="00C933E9"/>
    <w:rsid w:val="00C965CE"/>
    <w:rsid w:val="00C96DAD"/>
    <w:rsid w:val="00C97E99"/>
    <w:rsid w:val="00CA1053"/>
    <w:rsid w:val="00CA10E5"/>
    <w:rsid w:val="00CA1D2D"/>
    <w:rsid w:val="00CA28BA"/>
    <w:rsid w:val="00CA2C65"/>
    <w:rsid w:val="00CA40D8"/>
    <w:rsid w:val="00CA4985"/>
    <w:rsid w:val="00CA50E4"/>
    <w:rsid w:val="00CA553F"/>
    <w:rsid w:val="00CA5DA9"/>
    <w:rsid w:val="00CA6CB9"/>
    <w:rsid w:val="00CA7911"/>
    <w:rsid w:val="00CB00E6"/>
    <w:rsid w:val="00CB18BD"/>
    <w:rsid w:val="00CB1A55"/>
    <w:rsid w:val="00CB1B03"/>
    <w:rsid w:val="00CB1C69"/>
    <w:rsid w:val="00CB4DD0"/>
    <w:rsid w:val="00CB584C"/>
    <w:rsid w:val="00CC138F"/>
    <w:rsid w:val="00CC321C"/>
    <w:rsid w:val="00CC3BB4"/>
    <w:rsid w:val="00CC5B8B"/>
    <w:rsid w:val="00CC6761"/>
    <w:rsid w:val="00CC7061"/>
    <w:rsid w:val="00CD02A0"/>
    <w:rsid w:val="00CD052C"/>
    <w:rsid w:val="00CD0DA8"/>
    <w:rsid w:val="00CD4DFF"/>
    <w:rsid w:val="00CD5657"/>
    <w:rsid w:val="00CD5B86"/>
    <w:rsid w:val="00CE07D2"/>
    <w:rsid w:val="00CE0E8B"/>
    <w:rsid w:val="00CE5A67"/>
    <w:rsid w:val="00CE65B9"/>
    <w:rsid w:val="00CF10CB"/>
    <w:rsid w:val="00CF10E6"/>
    <w:rsid w:val="00CF17CB"/>
    <w:rsid w:val="00CF1945"/>
    <w:rsid w:val="00CF60C2"/>
    <w:rsid w:val="00CF620E"/>
    <w:rsid w:val="00D0004B"/>
    <w:rsid w:val="00D0175C"/>
    <w:rsid w:val="00D019A5"/>
    <w:rsid w:val="00D02802"/>
    <w:rsid w:val="00D039A3"/>
    <w:rsid w:val="00D04441"/>
    <w:rsid w:val="00D066AD"/>
    <w:rsid w:val="00D07FE8"/>
    <w:rsid w:val="00D11A87"/>
    <w:rsid w:val="00D12DD8"/>
    <w:rsid w:val="00D13B91"/>
    <w:rsid w:val="00D1486A"/>
    <w:rsid w:val="00D168F4"/>
    <w:rsid w:val="00D1781E"/>
    <w:rsid w:val="00D22DB2"/>
    <w:rsid w:val="00D23A07"/>
    <w:rsid w:val="00D23A32"/>
    <w:rsid w:val="00D26299"/>
    <w:rsid w:val="00D26BDB"/>
    <w:rsid w:val="00D27179"/>
    <w:rsid w:val="00D306B2"/>
    <w:rsid w:val="00D30C1A"/>
    <w:rsid w:val="00D36322"/>
    <w:rsid w:val="00D369D9"/>
    <w:rsid w:val="00D37001"/>
    <w:rsid w:val="00D37F55"/>
    <w:rsid w:val="00D41B4B"/>
    <w:rsid w:val="00D532A3"/>
    <w:rsid w:val="00D547D7"/>
    <w:rsid w:val="00D56E13"/>
    <w:rsid w:val="00D601CD"/>
    <w:rsid w:val="00D6190D"/>
    <w:rsid w:val="00D63994"/>
    <w:rsid w:val="00D64E41"/>
    <w:rsid w:val="00D660D9"/>
    <w:rsid w:val="00D6649F"/>
    <w:rsid w:val="00D66919"/>
    <w:rsid w:val="00D67396"/>
    <w:rsid w:val="00D721A9"/>
    <w:rsid w:val="00D73A93"/>
    <w:rsid w:val="00D757E8"/>
    <w:rsid w:val="00D769F5"/>
    <w:rsid w:val="00D77B73"/>
    <w:rsid w:val="00D81260"/>
    <w:rsid w:val="00D81430"/>
    <w:rsid w:val="00D81D01"/>
    <w:rsid w:val="00D83D7E"/>
    <w:rsid w:val="00D85973"/>
    <w:rsid w:val="00D85AE8"/>
    <w:rsid w:val="00D8617C"/>
    <w:rsid w:val="00D86204"/>
    <w:rsid w:val="00D8661D"/>
    <w:rsid w:val="00D87130"/>
    <w:rsid w:val="00D93367"/>
    <w:rsid w:val="00D93C4B"/>
    <w:rsid w:val="00D93F3E"/>
    <w:rsid w:val="00D945BF"/>
    <w:rsid w:val="00D963A3"/>
    <w:rsid w:val="00DA0904"/>
    <w:rsid w:val="00DA1F4E"/>
    <w:rsid w:val="00DA2450"/>
    <w:rsid w:val="00DA336E"/>
    <w:rsid w:val="00DA62BF"/>
    <w:rsid w:val="00DA6E2B"/>
    <w:rsid w:val="00DA7038"/>
    <w:rsid w:val="00DB10C3"/>
    <w:rsid w:val="00DB43B6"/>
    <w:rsid w:val="00DB44A5"/>
    <w:rsid w:val="00DB4757"/>
    <w:rsid w:val="00DB59B7"/>
    <w:rsid w:val="00DB6C79"/>
    <w:rsid w:val="00DC0AB1"/>
    <w:rsid w:val="00DC175B"/>
    <w:rsid w:val="00DC2458"/>
    <w:rsid w:val="00DC390A"/>
    <w:rsid w:val="00DC4CF6"/>
    <w:rsid w:val="00DC6EBA"/>
    <w:rsid w:val="00DD14AC"/>
    <w:rsid w:val="00DD1B34"/>
    <w:rsid w:val="00DD21D1"/>
    <w:rsid w:val="00DD3992"/>
    <w:rsid w:val="00DD4654"/>
    <w:rsid w:val="00DD59D9"/>
    <w:rsid w:val="00DD6FE0"/>
    <w:rsid w:val="00DD74EA"/>
    <w:rsid w:val="00DD7D62"/>
    <w:rsid w:val="00DE089D"/>
    <w:rsid w:val="00DE2827"/>
    <w:rsid w:val="00DE2F84"/>
    <w:rsid w:val="00DE53EC"/>
    <w:rsid w:val="00DE5980"/>
    <w:rsid w:val="00DE5D12"/>
    <w:rsid w:val="00DF0BAE"/>
    <w:rsid w:val="00DF1621"/>
    <w:rsid w:val="00DF1D14"/>
    <w:rsid w:val="00DF1DEB"/>
    <w:rsid w:val="00DF269F"/>
    <w:rsid w:val="00DF39A3"/>
    <w:rsid w:val="00DF6044"/>
    <w:rsid w:val="00DF7EE2"/>
    <w:rsid w:val="00E03C2A"/>
    <w:rsid w:val="00E03CC6"/>
    <w:rsid w:val="00E04757"/>
    <w:rsid w:val="00E05339"/>
    <w:rsid w:val="00E07C01"/>
    <w:rsid w:val="00E10CA3"/>
    <w:rsid w:val="00E13985"/>
    <w:rsid w:val="00E14A1D"/>
    <w:rsid w:val="00E2176D"/>
    <w:rsid w:val="00E21D91"/>
    <w:rsid w:val="00E243EA"/>
    <w:rsid w:val="00E24DDB"/>
    <w:rsid w:val="00E260E1"/>
    <w:rsid w:val="00E27AD3"/>
    <w:rsid w:val="00E308D9"/>
    <w:rsid w:val="00E30A8C"/>
    <w:rsid w:val="00E31480"/>
    <w:rsid w:val="00E329C4"/>
    <w:rsid w:val="00E32DD1"/>
    <w:rsid w:val="00E33B57"/>
    <w:rsid w:val="00E34585"/>
    <w:rsid w:val="00E349D8"/>
    <w:rsid w:val="00E35DD1"/>
    <w:rsid w:val="00E365E3"/>
    <w:rsid w:val="00E369FD"/>
    <w:rsid w:val="00E36E53"/>
    <w:rsid w:val="00E37769"/>
    <w:rsid w:val="00E42B02"/>
    <w:rsid w:val="00E442A7"/>
    <w:rsid w:val="00E457D5"/>
    <w:rsid w:val="00E45B2D"/>
    <w:rsid w:val="00E45C09"/>
    <w:rsid w:val="00E46086"/>
    <w:rsid w:val="00E51224"/>
    <w:rsid w:val="00E51A5F"/>
    <w:rsid w:val="00E554FF"/>
    <w:rsid w:val="00E55A68"/>
    <w:rsid w:val="00E56EC8"/>
    <w:rsid w:val="00E57BD2"/>
    <w:rsid w:val="00E6026B"/>
    <w:rsid w:val="00E61401"/>
    <w:rsid w:val="00E62535"/>
    <w:rsid w:val="00E62676"/>
    <w:rsid w:val="00E634E1"/>
    <w:rsid w:val="00E63D18"/>
    <w:rsid w:val="00E64564"/>
    <w:rsid w:val="00E648B9"/>
    <w:rsid w:val="00E66475"/>
    <w:rsid w:val="00E66910"/>
    <w:rsid w:val="00E669FF"/>
    <w:rsid w:val="00E675A3"/>
    <w:rsid w:val="00E67B84"/>
    <w:rsid w:val="00E72383"/>
    <w:rsid w:val="00E72B67"/>
    <w:rsid w:val="00E75320"/>
    <w:rsid w:val="00E763C3"/>
    <w:rsid w:val="00E767A7"/>
    <w:rsid w:val="00E80191"/>
    <w:rsid w:val="00E8106D"/>
    <w:rsid w:val="00E845C4"/>
    <w:rsid w:val="00E86B3E"/>
    <w:rsid w:val="00E8708E"/>
    <w:rsid w:val="00E9014D"/>
    <w:rsid w:val="00E963C8"/>
    <w:rsid w:val="00E96DFB"/>
    <w:rsid w:val="00E97028"/>
    <w:rsid w:val="00EA07CC"/>
    <w:rsid w:val="00EA3D46"/>
    <w:rsid w:val="00EA4268"/>
    <w:rsid w:val="00EA46A3"/>
    <w:rsid w:val="00EA6505"/>
    <w:rsid w:val="00EA6D1E"/>
    <w:rsid w:val="00EB0285"/>
    <w:rsid w:val="00EB051F"/>
    <w:rsid w:val="00EB0AE8"/>
    <w:rsid w:val="00EB344B"/>
    <w:rsid w:val="00EB41D5"/>
    <w:rsid w:val="00EB4C21"/>
    <w:rsid w:val="00EB5D12"/>
    <w:rsid w:val="00EB7093"/>
    <w:rsid w:val="00EB77E2"/>
    <w:rsid w:val="00EB7D5A"/>
    <w:rsid w:val="00EB7EB1"/>
    <w:rsid w:val="00EC06B2"/>
    <w:rsid w:val="00EC1E16"/>
    <w:rsid w:val="00EC299F"/>
    <w:rsid w:val="00EC64A2"/>
    <w:rsid w:val="00ED2B61"/>
    <w:rsid w:val="00ED5010"/>
    <w:rsid w:val="00ED60A2"/>
    <w:rsid w:val="00EE324E"/>
    <w:rsid w:val="00EE5DDC"/>
    <w:rsid w:val="00EF0224"/>
    <w:rsid w:val="00EF0454"/>
    <w:rsid w:val="00EF1D30"/>
    <w:rsid w:val="00EF2C8C"/>
    <w:rsid w:val="00EF30DA"/>
    <w:rsid w:val="00EF633E"/>
    <w:rsid w:val="00EF68FC"/>
    <w:rsid w:val="00EF6F1E"/>
    <w:rsid w:val="00EF6F31"/>
    <w:rsid w:val="00EF71C4"/>
    <w:rsid w:val="00F00D9C"/>
    <w:rsid w:val="00F03188"/>
    <w:rsid w:val="00F03280"/>
    <w:rsid w:val="00F04F83"/>
    <w:rsid w:val="00F06983"/>
    <w:rsid w:val="00F06C87"/>
    <w:rsid w:val="00F12056"/>
    <w:rsid w:val="00F12A9D"/>
    <w:rsid w:val="00F13C8C"/>
    <w:rsid w:val="00F15B00"/>
    <w:rsid w:val="00F17A5A"/>
    <w:rsid w:val="00F23579"/>
    <w:rsid w:val="00F24171"/>
    <w:rsid w:val="00F24C4B"/>
    <w:rsid w:val="00F25491"/>
    <w:rsid w:val="00F278F6"/>
    <w:rsid w:val="00F34F32"/>
    <w:rsid w:val="00F35D3A"/>
    <w:rsid w:val="00F36A46"/>
    <w:rsid w:val="00F375C6"/>
    <w:rsid w:val="00F37AAF"/>
    <w:rsid w:val="00F404C9"/>
    <w:rsid w:val="00F406CF"/>
    <w:rsid w:val="00F41272"/>
    <w:rsid w:val="00F449D0"/>
    <w:rsid w:val="00F45987"/>
    <w:rsid w:val="00F45E98"/>
    <w:rsid w:val="00F45F30"/>
    <w:rsid w:val="00F4728B"/>
    <w:rsid w:val="00F47D61"/>
    <w:rsid w:val="00F5184F"/>
    <w:rsid w:val="00F52763"/>
    <w:rsid w:val="00F527FA"/>
    <w:rsid w:val="00F535A3"/>
    <w:rsid w:val="00F53C79"/>
    <w:rsid w:val="00F553B1"/>
    <w:rsid w:val="00F55CD8"/>
    <w:rsid w:val="00F5750C"/>
    <w:rsid w:val="00F57723"/>
    <w:rsid w:val="00F621BA"/>
    <w:rsid w:val="00F66DD8"/>
    <w:rsid w:val="00F66E50"/>
    <w:rsid w:val="00F7162B"/>
    <w:rsid w:val="00F725ED"/>
    <w:rsid w:val="00F73734"/>
    <w:rsid w:val="00F7501B"/>
    <w:rsid w:val="00F75B25"/>
    <w:rsid w:val="00F761BE"/>
    <w:rsid w:val="00F76696"/>
    <w:rsid w:val="00F773CC"/>
    <w:rsid w:val="00F8122C"/>
    <w:rsid w:val="00F842E5"/>
    <w:rsid w:val="00F9049C"/>
    <w:rsid w:val="00F92A79"/>
    <w:rsid w:val="00F936BB"/>
    <w:rsid w:val="00F94FB7"/>
    <w:rsid w:val="00FA06CC"/>
    <w:rsid w:val="00FA28E1"/>
    <w:rsid w:val="00FA5600"/>
    <w:rsid w:val="00FA66B1"/>
    <w:rsid w:val="00FA6804"/>
    <w:rsid w:val="00FB120D"/>
    <w:rsid w:val="00FB147C"/>
    <w:rsid w:val="00FB2A18"/>
    <w:rsid w:val="00FB4B06"/>
    <w:rsid w:val="00FB58AB"/>
    <w:rsid w:val="00FB5DF4"/>
    <w:rsid w:val="00FB6B4B"/>
    <w:rsid w:val="00FB7CC5"/>
    <w:rsid w:val="00FC09B2"/>
    <w:rsid w:val="00FC1C92"/>
    <w:rsid w:val="00FC533E"/>
    <w:rsid w:val="00FD06C3"/>
    <w:rsid w:val="00FD095B"/>
    <w:rsid w:val="00FD0D89"/>
    <w:rsid w:val="00FD1FB2"/>
    <w:rsid w:val="00FD3D40"/>
    <w:rsid w:val="00FD413C"/>
    <w:rsid w:val="00FD49BA"/>
    <w:rsid w:val="00FD52E0"/>
    <w:rsid w:val="00FD7C22"/>
    <w:rsid w:val="00FE0033"/>
    <w:rsid w:val="00FE3112"/>
    <w:rsid w:val="00FE3ABB"/>
    <w:rsid w:val="00FE3E21"/>
    <w:rsid w:val="00FE5B0C"/>
    <w:rsid w:val="00FE68B1"/>
    <w:rsid w:val="00FE7244"/>
    <w:rsid w:val="00FF363C"/>
    <w:rsid w:val="00FF709B"/>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23F43EBD"/>
  <w15:docId w15:val="{ED22E7BC-1865-47E2-9D7C-B30C3A87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603"/>
    <w:pPr>
      <w:tabs>
        <w:tab w:val="center" w:pos="4320"/>
        <w:tab w:val="right" w:pos="8640"/>
      </w:tabs>
    </w:pPr>
  </w:style>
  <w:style w:type="character" w:customStyle="1" w:styleId="HeaderChar">
    <w:name w:val="Header Char"/>
    <w:basedOn w:val="DefaultParagraphFont"/>
    <w:link w:val="Header"/>
    <w:uiPriority w:val="99"/>
    <w:rsid w:val="005B5603"/>
    <w:rPr>
      <w:rFonts w:ascii="Times New Roman" w:eastAsia="Times New Roman" w:hAnsi="Times New Roman" w:cs="Times New Roman"/>
      <w:sz w:val="24"/>
      <w:szCs w:val="24"/>
    </w:rPr>
  </w:style>
  <w:style w:type="paragraph" w:styleId="Footer">
    <w:name w:val="footer"/>
    <w:basedOn w:val="Normal"/>
    <w:link w:val="FooterChar"/>
    <w:uiPriority w:val="99"/>
    <w:rsid w:val="005B5603"/>
    <w:pPr>
      <w:tabs>
        <w:tab w:val="center" w:pos="4320"/>
        <w:tab w:val="right" w:pos="8640"/>
      </w:tabs>
    </w:pPr>
  </w:style>
  <w:style w:type="character" w:customStyle="1" w:styleId="FooterChar">
    <w:name w:val="Footer Char"/>
    <w:basedOn w:val="DefaultParagraphFont"/>
    <w:link w:val="Footer"/>
    <w:uiPriority w:val="99"/>
    <w:rsid w:val="005B5603"/>
    <w:rPr>
      <w:rFonts w:ascii="Times New Roman" w:eastAsia="Times New Roman" w:hAnsi="Times New Roman" w:cs="Times New Roman"/>
      <w:sz w:val="24"/>
      <w:szCs w:val="24"/>
    </w:rPr>
  </w:style>
  <w:style w:type="paragraph" w:styleId="ListParagraph">
    <w:name w:val="List Paragraph"/>
    <w:basedOn w:val="Normal"/>
    <w:uiPriority w:val="34"/>
    <w:qFormat/>
    <w:rsid w:val="005B560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B5603"/>
    <w:rPr>
      <w:rFonts w:ascii="Tahoma" w:hAnsi="Tahoma" w:cs="Tahoma"/>
      <w:sz w:val="16"/>
      <w:szCs w:val="16"/>
    </w:rPr>
  </w:style>
  <w:style w:type="character" w:customStyle="1" w:styleId="BalloonTextChar">
    <w:name w:val="Balloon Text Char"/>
    <w:basedOn w:val="DefaultParagraphFont"/>
    <w:link w:val="BalloonText"/>
    <w:uiPriority w:val="99"/>
    <w:semiHidden/>
    <w:rsid w:val="005B560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A2"/>
    <w:rPr>
      <w:sz w:val="16"/>
      <w:szCs w:val="16"/>
    </w:rPr>
  </w:style>
  <w:style w:type="paragraph" w:styleId="CommentText">
    <w:name w:val="annotation text"/>
    <w:basedOn w:val="Normal"/>
    <w:link w:val="CommentTextChar"/>
    <w:uiPriority w:val="99"/>
    <w:semiHidden/>
    <w:unhideWhenUsed/>
    <w:rsid w:val="00ED60A2"/>
    <w:rPr>
      <w:sz w:val="20"/>
      <w:szCs w:val="20"/>
    </w:rPr>
  </w:style>
  <w:style w:type="character" w:customStyle="1" w:styleId="CommentTextChar">
    <w:name w:val="Comment Text Char"/>
    <w:basedOn w:val="DefaultParagraphFont"/>
    <w:link w:val="CommentText"/>
    <w:uiPriority w:val="99"/>
    <w:semiHidden/>
    <w:rsid w:val="00ED6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A2"/>
    <w:rPr>
      <w:b/>
      <w:bCs/>
    </w:rPr>
  </w:style>
  <w:style w:type="character" w:customStyle="1" w:styleId="CommentSubjectChar">
    <w:name w:val="Comment Subject Char"/>
    <w:basedOn w:val="CommentTextChar"/>
    <w:link w:val="CommentSubject"/>
    <w:uiPriority w:val="99"/>
    <w:semiHidden/>
    <w:rsid w:val="00ED60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E268-7936-420B-93D6-5653502C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jds84</dc:creator>
  <cp:lastModifiedBy>Caroline Hester</cp:lastModifiedBy>
  <cp:revision>10</cp:revision>
  <cp:lastPrinted>2018-07-26T18:07:00Z</cp:lastPrinted>
  <dcterms:created xsi:type="dcterms:W3CDTF">2023-08-03T20:19:00Z</dcterms:created>
  <dcterms:modified xsi:type="dcterms:W3CDTF">2023-08-04T16:38:00Z</dcterms:modified>
</cp:coreProperties>
</file>